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bookmarkStart w:id="0" w:name="_GoBack"/>
      <w:bookmarkEnd w:id="0"/>
      <w:r w:rsidRPr="00916B16">
        <w:rPr>
          <w:rFonts w:ascii="Times New Roman" w:hAnsi="Times New Roman"/>
          <w:b/>
          <w:sz w:val="20"/>
          <w:szCs w:val="20"/>
          <w:lang w:eastAsia="ru-RU"/>
        </w:rPr>
        <w:t>УТВЕРЖДАЮ:</w:t>
      </w:r>
    </w:p>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916B16">
        <w:rPr>
          <w:rFonts w:ascii="Times New Roman" w:hAnsi="Times New Roman"/>
          <w:b/>
          <w:sz w:val="20"/>
          <w:szCs w:val="20"/>
          <w:lang w:eastAsia="ru-RU"/>
        </w:rPr>
        <w:t>Главный врач ГБУЗ «ИОКБ»</w:t>
      </w:r>
    </w:p>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916B16">
        <w:rPr>
          <w:rFonts w:ascii="Times New Roman" w:hAnsi="Times New Roman"/>
          <w:b/>
          <w:sz w:val="20"/>
          <w:szCs w:val="20"/>
          <w:lang w:eastAsia="ru-RU"/>
        </w:rPr>
        <w:t>_____________________П.Е. Дудин</w:t>
      </w:r>
    </w:p>
    <w:p w:rsidR="006B675B" w:rsidRPr="00916B16"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916B1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916B1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916B16" w:rsidTr="00FC7A2A">
        <w:tc>
          <w:tcPr>
            <w:tcW w:w="10066" w:type="dxa"/>
          </w:tcPr>
          <w:p w:rsidR="006B675B" w:rsidRPr="00916B16"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 xml:space="preserve">Запрос цен (котировок) № </w:t>
            </w:r>
            <w:r w:rsidR="00A9350D" w:rsidRPr="00916B16">
              <w:rPr>
                <w:rFonts w:ascii="Times New Roman" w:hAnsi="Times New Roman"/>
                <w:b/>
                <w:sz w:val="20"/>
                <w:szCs w:val="20"/>
                <w:lang w:eastAsia="ru-RU"/>
              </w:rPr>
              <w:t>7</w:t>
            </w:r>
            <w:r w:rsidRPr="00916B16">
              <w:rPr>
                <w:rFonts w:ascii="Times New Roman" w:hAnsi="Times New Roman"/>
                <w:b/>
                <w:sz w:val="20"/>
                <w:szCs w:val="20"/>
                <w:lang w:eastAsia="ru-RU"/>
              </w:rPr>
              <w:t>-К/1</w:t>
            </w:r>
            <w:r w:rsidR="003C64A4" w:rsidRPr="00916B16">
              <w:rPr>
                <w:rFonts w:ascii="Times New Roman" w:hAnsi="Times New Roman"/>
                <w:b/>
                <w:sz w:val="20"/>
                <w:szCs w:val="20"/>
                <w:lang w:eastAsia="ru-RU"/>
              </w:rPr>
              <w:t>6</w:t>
            </w:r>
          </w:p>
          <w:p w:rsidR="006B675B" w:rsidRPr="00916B16"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на право заключить договор на поставку</w:t>
            </w:r>
          </w:p>
          <w:p w:rsidR="006B675B" w:rsidRPr="00916B16" w:rsidRDefault="00627532" w:rsidP="00627532">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sz w:val="20"/>
                <w:szCs w:val="20"/>
                <w:lang w:eastAsia="ru-RU"/>
              </w:rPr>
              <w:t>инфузионных насосов</w:t>
            </w:r>
          </w:p>
        </w:tc>
      </w:tr>
    </w:tbl>
    <w:p w:rsidR="006B675B" w:rsidRPr="00916B16"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916B16">
        <w:rPr>
          <w:rFonts w:ascii="Times New Roman" w:hAnsi="Times New Roman"/>
          <w:b/>
          <w:sz w:val="20"/>
          <w:szCs w:val="20"/>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916B16">
        <w:rPr>
          <w:rFonts w:ascii="Times New Roman" w:hAnsi="Times New Roman"/>
          <w:sz w:val="20"/>
          <w:szCs w:val="20"/>
          <w:lang w:eastAsia="ru-RU"/>
        </w:rPr>
        <w:t>:</w:t>
      </w:r>
    </w:p>
    <w:tbl>
      <w:tblPr>
        <w:tblW w:w="10317" w:type="dxa"/>
        <w:jc w:val="right"/>
        <w:tblInd w:w="-612" w:type="dxa"/>
        <w:tblLayout w:type="fixed"/>
        <w:tblLook w:val="0000" w:firstRow="0" w:lastRow="0" w:firstColumn="0" w:lastColumn="0" w:noHBand="0" w:noVBand="0"/>
      </w:tblPr>
      <w:tblGrid>
        <w:gridCol w:w="713"/>
        <w:gridCol w:w="2198"/>
        <w:gridCol w:w="5459"/>
        <w:gridCol w:w="850"/>
        <w:gridCol w:w="1097"/>
      </w:tblGrid>
      <w:tr w:rsidR="000179E8" w:rsidRPr="00916B16"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916B16" w:rsidRDefault="000179E8" w:rsidP="000179E8">
            <w:pPr>
              <w:spacing w:after="0" w:line="240" w:lineRule="auto"/>
              <w:jc w:val="center"/>
              <w:rPr>
                <w:rFonts w:ascii="Times New Roman" w:eastAsia="Times New Roman" w:hAnsi="Times New Roman"/>
                <w:sz w:val="20"/>
                <w:szCs w:val="20"/>
                <w:lang w:eastAsia="ru-RU"/>
              </w:rPr>
            </w:pPr>
          </w:p>
          <w:p w:rsidR="000179E8" w:rsidRPr="00916B16" w:rsidRDefault="000179E8" w:rsidP="000179E8">
            <w:pPr>
              <w:spacing w:after="0" w:line="240" w:lineRule="auto"/>
              <w:jc w:val="center"/>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 п/п</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0179E8" w:rsidP="000179E8">
            <w:pPr>
              <w:spacing w:after="0" w:line="240" w:lineRule="auto"/>
              <w:rPr>
                <w:rFonts w:ascii="Times New Roman" w:eastAsia="Times New Roman" w:hAnsi="Times New Roman"/>
                <w:b/>
                <w:sz w:val="20"/>
                <w:szCs w:val="20"/>
                <w:lang w:eastAsia="ru-RU"/>
              </w:rPr>
            </w:pPr>
          </w:p>
          <w:p w:rsidR="000179E8" w:rsidRPr="00916B16" w:rsidRDefault="000179E8" w:rsidP="00CF492E">
            <w:pPr>
              <w:spacing w:after="0" w:line="240" w:lineRule="auto"/>
              <w:rPr>
                <w:rFonts w:ascii="Times New Roman" w:eastAsia="Times New Roman" w:hAnsi="Times New Roman"/>
                <w:b/>
                <w:sz w:val="20"/>
                <w:szCs w:val="20"/>
                <w:lang w:eastAsia="ru-RU"/>
              </w:rPr>
            </w:pPr>
            <w:r w:rsidRPr="00916B16">
              <w:rPr>
                <w:rFonts w:ascii="Times New Roman" w:eastAsia="Times New Roman" w:hAnsi="Times New Roman"/>
                <w:b/>
                <w:sz w:val="20"/>
                <w:szCs w:val="20"/>
                <w:lang w:eastAsia="ru-RU"/>
              </w:rPr>
              <w:t xml:space="preserve">Наименование </w:t>
            </w:r>
            <w:r w:rsidR="00CF492E" w:rsidRPr="00916B16">
              <w:rPr>
                <w:rFonts w:ascii="Times New Roman" w:eastAsia="Times New Roman" w:hAnsi="Times New Roman"/>
                <w:b/>
                <w:sz w:val="20"/>
                <w:szCs w:val="20"/>
                <w:lang w:eastAsia="ru-RU"/>
              </w:rPr>
              <w:t>оборудования</w:t>
            </w:r>
          </w:p>
        </w:tc>
        <w:tc>
          <w:tcPr>
            <w:tcW w:w="5459" w:type="dxa"/>
            <w:tcBorders>
              <w:top w:val="single" w:sz="4" w:space="0" w:color="auto"/>
              <w:left w:val="single" w:sz="4" w:space="0" w:color="auto"/>
              <w:bottom w:val="single" w:sz="4" w:space="0" w:color="auto"/>
              <w:right w:val="single" w:sz="4" w:space="0" w:color="auto"/>
            </w:tcBorders>
          </w:tcPr>
          <w:p w:rsidR="000179E8" w:rsidRPr="00916B16" w:rsidRDefault="00CF492E" w:rsidP="00CF492E">
            <w:pPr>
              <w:spacing w:after="0" w:line="240" w:lineRule="auto"/>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 xml:space="preserve">Требования к функциональным характеристикам (потребительским свойствам), качественным характеристикам оборудования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0179E8" w:rsidP="000179E8">
            <w:pPr>
              <w:spacing w:after="0" w:line="240" w:lineRule="auto"/>
              <w:jc w:val="center"/>
              <w:rPr>
                <w:rFonts w:ascii="Times New Roman" w:eastAsia="Times New Roman" w:hAnsi="Times New Roman"/>
                <w:bCs/>
                <w:sz w:val="20"/>
                <w:szCs w:val="20"/>
                <w:lang w:eastAsia="ru-RU"/>
              </w:rPr>
            </w:pPr>
          </w:p>
          <w:p w:rsidR="000179E8" w:rsidRPr="00916B16" w:rsidRDefault="000179E8"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Ед. изм.</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0179E8" w:rsidP="000179E8">
            <w:pPr>
              <w:spacing w:after="0" w:line="240" w:lineRule="auto"/>
              <w:jc w:val="center"/>
              <w:rPr>
                <w:rFonts w:ascii="Times New Roman" w:eastAsia="Times New Roman" w:hAnsi="Times New Roman"/>
                <w:bCs/>
                <w:sz w:val="20"/>
                <w:szCs w:val="20"/>
                <w:lang w:eastAsia="ru-RU"/>
              </w:rPr>
            </w:pPr>
          </w:p>
          <w:p w:rsidR="000179E8" w:rsidRPr="00916B16" w:rsidRDefault="000179E8"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 xml:space="preserve"> Кол-во</w:t>
            </w:r>
          </w:p>
        </w:tc>
      </w:tr>
      <w:tr w:rsidR="000179E8" w:rsidRPr="00916B16"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0179E8" w:rsidRPr="00916B16" w:rsidRDefault="000179E8" w:rsidP="000179E8">
            <w:pPr>
              <w:spacing w:after="0" w:line="240" w:lineRule="auto"/>
              <w:jc w:val="center"/>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1.</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CF492E" w:rsidP="00E45496">
            <w:pPr>
              <w:spacing w:after="0" w:line="240" w:lineRule="auto"/>
              <w:jc w:val="both"/>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Инфузионный насос</w:t>
            </w:r>
          </w:p>
        </w:tc>
        <w:tc>
          <w:tcPr>
            <w:tcW w:w="5459" w:type="dxa"/>
            <w:tcBorders>
              <w:top w:val="single" w:sz="4" w:space="0" w:color="auto"/>
              <w:left w:val="single" w:sz="4" w:space="0" w:color="auto"/>
              <w:bottom w:val="single" w:sz="4" w:space="0" w:color="auto"/>
              <w:right w:val="single" w:sz="4" w:space="0" w:color="auto"/>
            </w:tcBorders>
            <w:vAlign w:val="center"/>
          </w:tcPr>
          <w:p w:rsidR="000179E8" w:rsidRPr="00916B16" w:rsidRDefault="000179E8" w:rsidP="000179E8">
            <w:pPr>
              <w:spacing w:after="0" w:line="240" w:lineRule="auto"/>
              <w:jc w:val="center"/>
              <w:rPr>
                <w:rFonts w:ascii="Times New Roman" w:eastAsia="Times New Roman" w:hAnsi="Times New Roman"/>
                <w:bCs/>
                <w:sz w:val="20"/>
                <w:szCs w:val="20"/>
                <w:lang w:eastAsia="ru-RU"/>
              </w:rPr>
            </w:pPr>
          </w:p>
          <w:p w:rsidR="000179E8" w:rsidRPr="00916B16" w:rsidRDefault="000179E8"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Приложение 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CF492E"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Шт.</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9E8" w:rsidRPr="00916B16" w:rsidRDefault="00CF492E"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19</w:t>
            </w:r>
          </w:p>
        </w:tc>
      </w:tr>
      <w:tr w:rsidR="00CF492E" w:rsidRPr="00916B16" w:rsidTr="000179E8">
        <w:trPr>
          <w:trHeight w:val="499"/>
          <w:jc w:val="right"/>
        </w:trPr>
        <w:tc>
          <w:tcPr>
            <w:tcW w:w="713" w:type="dxa"/>
            <w:tcBorders>
              <w:top w:val="single" w:sz="4" w:space="0" w:color="auto"/>
              <w:left w:val="single" w:sz="4" w:space="0" w:color="auto"/>
              <w:bottom w:val="single" w:sz="4" w:space="0" w:color="auto"/>
              <w:right w:val="single" w:sz="4" w:space="0" w:color="auto"/>
            </w:tcBorders>
            <w:vAlign w:val="center"/>
          </w:tcPr>
          <w:p w:rsidR="00CF492E" w:rsidRPr="00916B16" w:rsidRDefault="00CF492E" w:rsidP="000179E8">
            <w:pPr>
              <w:spacing w:after="0" w:line="240" w:lineRule="auto"/>
              <w:jc w:val="center"/>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2.</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92E" w:rsidRPr="00916B16" w:rsidRDefault="00CF492E" w:rsidP="00E45496">
            <w:pPr>
              <w:spacing w:after="0" w:line="240" w:lineRule="auto"/>
              <w:jc w:val="both"/>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Инфузионный насос</w:t>
            </w:r>
          </w:p>
        </w:tc>
        <w:tc>
          <w:tcPr>
            <w:tcW w:w="5459" w:type="dxa"/>
            <w:tcBorders>
              <w:top w:val="single" w:sz="4" w:space="0" w:color="auto"/>
              <w:left w:val="single" w:sz="4" w:space="0" w:color="auto"/>
              <w:bottom w:val="single" w:sz="4" w:space="0" w:color="auto"/>
              <w:right w:val="single" w:sz="4" w:space="0" w:color="auto"/>
            </w:tcBorders>
            <w:vAlign w:val="center"/>
          </w:tcPr>
          <w:p w:rsidR="00CF492E" w:rsidRPr="00916B16" w:rsidRDefault="00CF492E"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Приложение 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92E" w:rsidRPr="00916B16" w:rsidRDefault="00CF492E"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Шт.</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92E" w:rsidRPr="00916B16" w:rsidRDefault="00CF492E" w:rsidP="000179E8">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6</w:t>
            </w:r>
          </w:p>
        </w:tc>
      </w:tr>
    </w:tbl>
    <w:p w:rsidR="000179E8" w:rsidRPr="00916B16" w:rsidRDefault="000179E8" w:rsidP="000179E8">
      <w:pPr>
        <w:suppressAutoHyphens/>
        <w:spacing w:after="0" w:line="240" w:lineRule="auto"/>
        <w:jc w:val="right"/>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Приложение 1</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4832"/>
        <w:gridCol w:w="4159"/>
      </w:tblGrid>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uppressAutoHyphens/>
              <w:snapToGrid w:val="0"/>
              <w:spacing w:after="0" w:line="240" w:lineRule="auto"/>
              <w:jc w:val="center"/>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 п/п</w:t>
            </w:r>
          </w:p>
        </w:tc>
        <w:tc>
          <w:tcPr>
            <w:tcW w:w="23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uppressAutoHyphens/>
              <w:snapToGrid w:val="0"/>
              <w:spacing w:after="0" w:line="240" w:lineRule="auto"/>
              <w:jc w:val="center"/>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Наименование параметра</w:t>
            </w:r>
          </w:p>
        </w:tc>
        <w:tc>
          <w:tcPr>
            <w:tcW w:w="1986"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uppressAutoHyphens/>
              <w:snapToGrid w:val="0"/>
              <w:spacing w:after="0" w:line="240" w:lineRule="auto"/>
              <w:jc w:val="center"/>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Диапазон значений</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keepNext/>
              <w:spacing w:after="0" w:line="240" w:lineRule="auto"/>
              <w:outlineLvl w:val="0"/>
              <w:rPr>
                <w:rFonts w:ascii="Times New Roman" w:eastAsia="Times New Roman" w:hAnsi="Times New Roman"/>
                <w:b/>
                <w:bCs/>
                <w:iCs/>
                <w:sz w:val="20"/>
                <w:szCs w:val="20"/>
              </w:rPr>
            </w:pPr>
            <w:r w:rsidRPr="00916B16">
              <w:rPr>
                <w:rFonts w:ascii="Times New Roman" w:eastAsia="Times New Roman" w:hAnsi="Times New Roman"/>
                <w:b/>
                <w:bCs/>
                <w:iCs/>
                <w:sz w:val="20"/>
                <w:szCs w:val="20"/>
              </w:rPr>
              <w:t>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keepNext/>
              <w:spacing w:after="0" w:line="240" w:lineRule="auto"/>
              <w:outlineLvl w:val="0"/>
              <w:rPr>
                <w:rFonts w:ascii="Times New Roman" w:eastAsia="Times New Roman" w:hAnsi="Times New Roman"/>
                <w:b/>
                <w:bCs/>
                <w:iCs/>
                <w:sz w:val="20"/>
                <w:szCs w:val="20"/>
              </w:rPr>
            </w:pPr>
            <w:r w:rsidRPr="00916B16">
              <w:rPr>
                <w:rFonts w:ascii="Times New Roman" w:eastAsia="Times New Roman" w:hAnsi="Times New Roman"/>
                <w:b/>
                <w:bCs/>
                <w:iCs/>
                <w:sz w:val="20"/>
                <w:szCs w:val="20"/>
              </w:rPr>
              <w:t xml:space="preserve">Тип инфузионного насоса </w:t>
            </w:r>
          </w:p>
        </w:tc>
        <w:tc>
          <w:tcPr>
            <w:tcW w:w="1986"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keepNext/>
              <w:spacing w:after="0" w:line="240" w:lineRule="auto"/>
              <w:jc w:val="center"/>
              <w:outlineLvl w:val="0"/>
              <w:rPr>
                <w:rFonts w:ascii="Times New Roman" w:eastAsia="Times New Roman" w:hAnsi="Times New Roman"/>
                <w:b/>
                <w:bCs/>
                <w:iCs/>
                <w:sz w:val="20"/>
                <w:szCs w:val="20"/>
              </w:rPr>
            </w:pPr>
            <w:r w:rsidRPr="00916B16">
              <w:rPr>
                <w:rFonts w:ascii="Times New Roman" w:eastAsia="Times New Roman" w:hAnsi="Times New Roman"/>
                <w:b/>
                <w:bCs/>
                <w:iCs/>
                <w:sz w:val="20"/>
                <w:szCs w:val="20"/>
              </w:rPr>
              <w:t>шприцевой</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1.1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Используемые шприцы</w:t>
            </w:r>
          </w:p>
        </w:tc>
        <w:tc>
          <w:tcPr>
            <w:tcW w:w="1986"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jc w:val="center"/>
              <w:rPr>
                <w:rFonts w:ascii="Times New Roman" w:eastAsia="Times New Roman" w:hAnsi="Times New Roman"/>
                <w:b/>
                <w:bCs/>
                <w:iCs/>
                <w:sz w:val="20"/>
                <w:szCs w:val="20"/>
              </w:rPr>
            </w:pP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1.1.1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5313D9">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 xml:space="preserve">Технологическая совместимость с имеющимися у </w:t>
            </w:r>
            <w:r w:rsidR="005313D9" w:rsidRPr="00916B16">
              <w:rPr>
                <w:rFonts w:ascii="Times New Roman" w:eastAsia="Times New Roman" w:hAnsi="Times New Roman"/>
                <w:bCs/>
                <w:iCs/>
                <w:sz w:val="20"/>
                <w:szCs w:val="20"/>
              </w:rPr>
              <w:t>З</w:t>
            </w:r>
            <w:r w:rsidRPr="00916B16">
              <w:rPr>
                <w:rFonts w:ascii="Times New Roman" w:eastAsia="Times New Roman" w:hAnsi="Times New Roman"/>
                <w:bCs/>
                <w:iCs/>
                <w:sz w:val="20"/>
                <w:szCs w:val="20"/>
              </w:rPr>
              <w:t xml:space="preserve">аказчика инфузионными насосами и инфузионным оборудованием </w:t>
            </w:r>
            <w:r w:rsidRPr="00916B16">
              <w:rPr>
                <w:rFonts w:ascii="Times New Roman" w:eastAsia="Times New Roman" w:hAnsi="Times New Roman"/>
                <w:bCs/>
                <w:iCs/>
                <w:sz w:val="20"/>
                <w:szCs w:val="20"/>
                <w:lang w:val="en-US"/>
              </w:rPr>
              <w:t>Aitecs</w:t>
            </w:r>
            <w:r w:rsidRPr="00916B16">
              <w:rPr>
                <w:rFonts w:ascii="Times New Roman" w:eastAsia="Times New Roman" w:hAnsi="Times New Roman"/>
                <w:bCs/>
                <w:iCs/>
                <w:sz w:val="20"/>
                <w:szCs w:val="20"/>
              </w:rPr>
              <w:t>.</w:t>
            </w:r>
          </w:p>
        </w:tc>
        <w:tc>
          <w:tcPr>
            <w:tcW w:w="1986"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jc w:val="center"/>
              <w:rPr>
                <w:rFonts w:ascii="Times New Roman" w:eastAsia="Times New Roman" w:hAnsi="Times New Roman"/>
                <w:bCs/>
                <w:iCs/>
                <w:sz w:val="20"/>
                <w:szCs w:val="20"/>
              </w:rPr>
            </w:pPr>
            <w:r w:rsidRPr="00916B16">
              <w:rPr>
                <w:rFonts w:ascii="Times New Roman" w:eastAsia="Times New Roman" w:hAnsi="Times New Roman"/>
                <w:bCs/>
                <w:iCs/>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1.1.2</w:t>
            </w:r>
          </w:p>
        </w:tc>
        <w:tc>
          <w:tcPr>
            <w:tcW w:w="2307"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Объём используемых шприцев</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10, 20, 30, 50/60, </w:t>
            </w:r>
            <w:r w:rsidRPr="00916B16">
              <w:rPr>
                <w:rFonts w:ascii="Times New Roman" w:eastAsia="Times New Roman" w:hAnsi="Times New Roman"/>
                <w:bCs/>
                <w:iCs/>
                <w:sz w:val="20"/>
                <w:szCs w:val="20"/>
              </w:rPr>
              <w:t>100</w:t>
            </w:r>
            <w:r w:rsidRPr="00916B16">
              <w:rPr>
                <w:rFonts w:ascii="Times New Roman" w:eastAsia="Times New Roman" w:hAnsi="Times New Roman"/>
                <w:sz w:val="20"/>
                <w:szCs w:val="20"/>
              </w:rPr>
              <w:t xml:space="preserve"> мл, включая трехкомпонентные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1.1.3</w:t>
            </w:r>
          </w:p>
        </w:tc>
        <w:tc>
          <w:tcPr>
            <w:tcW w:w="2307"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Производители используемых шприцев</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BD, MONOJECT, TERUMO, B.BRAUN, NIPRO, DISPOMED, </w:t>
            </w:r>
            <w:r w:rsidRPr="00916B16">
              <w:rPr>
                <w:rFonts w:ascii="Times New Roman" w:eastAsia="Times New Roman" w:hAnsi="Times New Roman"/>
                <w:sz w:val="20"/>
                <w:szCs w:val="20"/>
                <w:lang w:val="en-US"/>
              </w:rPr>
              <w:t>TYCO</w:t>
            </w:r>
            <w:r w:rsidRPr="00916B16">
              <w:rPr>
                <w:rFonts w:ascii="Times New Roman" w:eastAsia="Times New Roman" w:hAnsi="Times New Roman"/>
                <w:sz w:val="20"/>
                <w:szCs w:val="20"/>
              </w:rPr>
              <w:t>, JANPOL, ERG и другие, включая отечественные заводы (ТЗМОИ, МИЗы)</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1.1.4</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7578C0"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bCs/>
                <w:iCs/>
                <w:sz w:val="20"/>
                <w:szCs w:val="20"/>
              </w:rPr>
              <w:t>Опция</w:t>
            </w:r>
            <w:r w:rsidR="00CF492E" w:rsidRPr="00916B16">
              <w:rPr>
                <w:rFonts w:ascii="Times New Roman" w:eastAsia="Times New Roman" w:hAnsi="Times New Roman"/>
                <w:bCs/>
                <w:iCs/>
                <w:sz w:val="20"/>
                <w:szCs w:val="20"/>
              </w:rPr>
              <w:t xml:space="preserve"> программирования новых типов шприцев</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1.2</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Интерфейс пользователя</w:t>
            </w:r>
          </w:p>
        </w:tc>
        <w:tc>
          <w:tcPr>
            <w:tcW w:w="1986" w:type="pct"/>
            <w:tcBorders>
              <w:top w:val="single" w:sz="4" w:space="0" w:color="auto"/>
              <w:left w:val="single" w:sz="4" w:space="0" w:color="auto"/>
              <w:bottom w:val="single" w:sz="4" w:space="0" w:color="auto"/>
              <w:right w:val="single" w:sz="4" w:space="0" w:color="auto"/>
            </w:tcBorders>
            <w:vAlign w:val="center"/>
          </w:tcPr>
          <w:p w:rsidR="00CF492E" w:rsidRPr="00916B16" w:rsidRDefault="00CF492E" w:rsidP="00CF492E">
            <w:pPr>
              <w:spacing w:after="0" w:line="240" w:lineRule="auto"/>
              <w:rPr>
                <w:rFonts w:ascii="Times New Roman" w:eastAsia="Times New Roman" w:hAnsi="Times New Roman"/>
                <w:b/>
                <w:bCs/>
                <w:iCs/>
                <w:sz w:val="20"/>
                <w:szCs w:val="20"/>
              </w:rPr>
            </w:pP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w:t>
            </w:r>
            <w:r w:rsidR="00B05CAF" w:rsidRPr="00916B16">
              <w:rPr>
                <w:rFonts w:ascii="Times New Roman" w:eastAsia="Times New Roman" w:hAnsi="Times New Roman"/>
                <w:bCs/>
                <w:iCs/>
                <w:sz w:val="20"/>
                <w:szCs w:val="20"/>
              </w:rPr>
              <w:t>2.1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Используемый язык интерфейса пользователя</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русский</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1.2.3</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Дисплей</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iCs/>
                <w:sz w:val="20"/>
                <w:szCs w:val="20"/>
                <w:lang w:val="en-GB"/>
              </w:rPr>
              <w:t>32–разрядный</w:t>
            </w:r>
            <w:r w:rsidRPr="00916B16">
              <w:rPr>
                <w:rFonts w:ascii="Times New Roman" w:eastAsia="Times New Roman" w:hAnsi="Times New Roman"/>
                <w:iCs/>
                <w:sz w:val="20"/>
                <w:szCs w:val="20"/>
              </w:rPr>
              <w:t>,</w:t>
            </w:r>
            <w:r w:rsidRPr="00916B16">
              <w:rPr>
                <w:rFonts w:ascii="Times New Roman" w:eastAsia="Times New Roman" w:hAnsi="Times New Roman"/>
                <w:iCs/>
                <w:sz w:val="20"/>
                <w:szCs w:val="20"/>
                <w:lang w:val="en-GB"/>
              </w:rPr>
              <w:t xml:space="preserve"> двухстрочный</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1.2.4</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Отображение на дисплее вводимых лекарств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1.2.5</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Количество отображаемых на дисплее вводимых лекарств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не менее 30 наименований</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1.2.6</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7578C0"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Опция</w:t>
            </w:r>
            <w:r w:rsidR="00CF492E" w:rsidRPr="00916B16">
              <w:rPr>
                <w:rFonts w:ascii="Times New Roman" w:eastAsia="Times New Roman" w:hAnsi="Times New Roman"/>
                <w:bCs/>
                <w:iCs/>
                <w:sz w:val="20"/>
                <w:szCs w:val="20"/>
              </w:rPr>
              <w:t xml:space="preserve"> изменения списка лекарств пользователем</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B05CAF">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1.3</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Параметры инфузии</w:t>
            </w:r>
          </w:p>
        </w:tc>
        <w:tc>
          <w:tcPr>
            <w:tcW w:w="1986" w:type="pct"/>
            <w:tcBorders>
              <w:top w:val="single" w:sz="4" w:space="0" w:color="auto"/>
              <w:left w:val="single" w:sz="4" w:space="0" w:color="auto"/>
              <w:bottom w:val="single" w:sz="4" w:space="0" w:color="auto"/>
              <w:right w:val="single" w:sz="4" w:space="0" w:color="auto"/>
            </w:tcBorders>
            <w:vAlign w:val="center"/>
          </w:tcPr>
          <w:p w:rsidR="00CF492E" w:rsidRPr="00916B16" w:rsidRDefault="00CF492E" w:rsidP="00CF492E">
            <w:pPr>
              <w:spacing w:after="0" w:line="240" w:lineRule="auto"/>
              <w:rPr>
                <w:rFonts w:ascii="Times New Roman" w:eastAsia="Times New Roman" w:hAnsi="Times New Roman"/>
                <w:b/>
                <w:bCs/>
                <w:iCs/>
                <w:sz w:val="20"/>
                <w:szCs w:val="20"/>
              </w:rPr>
            </w:pPr>
          </w:p>
        </w:tc>
      </w:tr>
      <w:tr w:rsidR="00CF492E" w:rsidRPr="00916B16" w:rsidTr="00B05CAF">
        <w:trPr>
          <w:trHeight w:val="353"/>
        </w:trPr>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B05CAF">
            <w:pPr>
              <w:keepNext/>
              <w:spacing w:after="0" w:line="240" w:lineRule="auto"/>
              <w:outlineLvl w:val="0"/>
              <w:rPr>
                <w:rFonts w:ascii="Times New Roman" w:eastAsia="Times New Roman" w:hAnsi="Times New Roman"/>
                <w:bCs/>
                <w:iCs/>
                <w:sz w:val="20"/>
                <w:szCs w:val="20"/>
              </w:rPr>
            </w:pPr>
            <w:r w:rsidRPr="00916B16">
              <w:rPr>
                <w:rFonts w:ascii="Times New Roman" w:eastAsia="Times New Roman" w:hAnsi="Times New Roman"/>
                <w:bCs/>
                <w:iCs/>
                <w:sz w:val="20"/>
                <w:szCs w:val="20"/>
              </w:rPr>
              <w:t>1.3.1</w:t>
            </w:r>
          </w:p>
        </w:tc>
        <w:tc>
          <w:tcPr>
            <w:tcW w:w="2307"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keepNext/>
              <w:spacing w:after="0" w:line="240" w:lineRule="auto"/>
              <w:outlineLvl w:val="0"/>
              <w:rPr>
                <w:rFonts w:ascii="Times New Roman" w:eastAsia="Times New Roman" w:hAnsi="Times New Roman"/>
                <w:bCs/>
                <w:iCs/>
                <w:sz w:val="20"/>
                <w:szCs w:val="20"/>
              </w:rPr>
            </w:pPr>
            <w:r w:rsidRPr="00916B16">
              <w:rPr>
                <w:rFonts w:ascii="Times New Roman" w:eastAsia="Times New Roman" w:hAnsi="Times New Roman"/>
                <w:bCs/>
                <w:iCs/>
                <w:sz w:val="20"/>
                <w:szCs w:val="20"/>
                <w:lang w:val="lt-LT"/>
              </w:rPr>
              <w:t xml:space="preserve">Скорость инфузии </w:t>
            </w:r>
            <w:r w:rsidRPr="00916B16">
              <w:rPr>
                <w:rFonts w:ascii="Times New Roman" w:eastAsia="Times New Roman" w:hAnsi="Times New Roman"/>
                <w:bCs/>
                <w:iCs/>
                <w:sz w:val="20"/>
                <w:szCs w:val="20"/>
              </w:rPr>
              <w:t>в диапазоне не менее</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keepNext/>
              <w:spacing w:after="0" w:line="240" w:lineRule="auto"/>
              <w:outlineLvl w:val="0"/>
              <w:rPr>
                <w:rFonts w:ascii="Times New Roman" w:eastAsia="Times New Roman" w:hAnsi="Times New Roman"/>
                <w:b/>
                <w:bCs/>
                <w:i/>
                <w:iCs/>
                <w:sz w:val="20"/>
                <w:szCs w:val="20"/>
              </w:rPr>
            </w:pPr>
            <w:r w:rsidRPr="00916B16">
              <w:rPr>
                <w:rFonts w:ascii="Times New Roman" w:eastAsia="Times New Roman" w:hAnsi="Times New Roman"/>
                <w:bCs/>
                <w:iCs/>
                <w:sz w:val="20"/>
                <w:szCs w:val="20"/>
                <w:lang w:val="lt-LT"/>
              </w:rPr>
              <w:t>0.1</w:t>
            </w:r>
            <w:r w:rsidRPr="00916B16">
              <w:rPr>
                <w:rFonts w:ascii="Times New Roman" w:eastAsia="Times New Roman" w:hAnsi="Times New Roman"/>
                <w:bCs/>
                <w:iCs/>
                <w:sz w:val="20"/>
                <w:szCs w:val="20"/>
                <w:lang w:val="lt-LT"/>
              </w:rPr>
              <w:sym w:font="Symbol" w:char="00B8"/>
            </w:r>
            <w:r w:rsidRPr="00916B16">
              <w:rPr>
                <w:rFonts w:ascii="Times New Roman" w:eastAsia="Times New Roman" w:hAnsi="Times New Roman"/>
                <w:bCs/>
                <w:iCs/>
                <w:sz w:val="20"/>
                <w:szCs w:val="20"/>
              </w:rPr>
              <w:t>4</w:t>
            </w:r>
            <w:r w:rsidRPr="00916B16">
              <w:rPr>
                <w:rFonts w:ascii="Times New Roman" w:eastAsia="Times New Roman" w:hAnsi="Times New Roman"/>
                <w:bCs/>
                <w:iCs/>
                <w:sz w:val="20"/>
                <w:szCs w:val="20"/>
                <w:lang w:val="lt-LT"/>
              </w:rPr>
              <w:t>00 мл/ч</w:t>
            </w:r>
            <w:r w:rsidRPr="00916B16">
              <w:rPr>
                <w:rFonts w:ascii="Times New Roman" w:eastAsia="Times New Roman" w:hAnsi="Times New Roman"/>
                <w:bCs/>
                <w:iCs/>
                <w:sz w:val="20"/>
                <w:szCs w:val="20"/>
              </w:rPr>
              <w:t>,</w:t>
            </w:r>
            <w:r w:rsidRPr="00916B16">
              <w:rPr>
                <w:rFonts w:ascii="Times New Roman" w:eastAsia="Times New Roman" w:hAnsi="Times New Roman"/>
                <w:bCs/>
                <w:iCs/>
                <w:sz w:val="20"/>
                <w:szCs w:val="20"/>
                <w:lang w:val="lt-LT"/>
              </w:rPr>
              <w:t xml:space="preserve"> с возможностью ограничения</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B05CAF">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1.3.2</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Точность инфузии</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не более </w:t>
            </w:r>
            <w:r w:rsidRPr="00916B16">
              <w:rPr>
                <w:rFonts w:ascii="Times New Roman" w:eastAsia="Times New Roman" w:hAnsi="Times New Roman"/>
                <w:sz w:val="20"/>
                <w:szCs w:val="20"/>
              </w:rPr>
              <w:sym w:font="Symbol" w:char="00B1"/>
            </w:r>
            <w:r w:rsidRPr="00916B16">
              <w:rPr>
                <w:rFonts w:ascii="Times New Roman" w:eastAsia="Times New Roman" w:hAnsi="Times New Roman"/>
                <w:sz w:val="20"/>
                <w:szCs w:val="20"/>
              </w:rPr>
              <w:t>2%</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B05CAF">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1.3.3</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Уровни окклюзии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не меньше трёх, от 40 до 120 kPа -</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B05CAF">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1.3.4</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7578C0">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Программируемый объём инфузии в диапазоне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7578C0" w:rsidP="007578C0">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не менее от </w:t>
            </w:r>
            <w:r w:rsidR="00CF492E" w:rsidRPr="00916B16">
              <w:rPr>
                <w:rFonts w:ascii="Times New Roman" w:eastAsia="Times New Roman" w:hAnsi="Times New Roman"/>
                <w:sz w:val="20"/>
                <w:szCs w:val="20"/>
              </w:rPr>
              <w:t xml:space="preserve">0.1 </w:t>
            </w:r>
            <w:r w:rsidRPr="00916B16">
              <w:rPr>
                <w:rFonts w:ascii="Times New Roman" w:eastAsia="Times New Roman" w:hAnsi="Times New Roman"/>
                <w:sz w:val="20"/>
                <w:szCs w:val="20"/>
              </w:rPr>
              <w:t xml:space="preserve">до </w:t>
            </w:r>
            <w:r w:rsidR="00CF492E" w:rsidRPr="00916B16">
              <w:rPr>
                <w:rFonts w:ascii="Times New Roman" w:eastAsia="Times New Roman" w:hAnsi="Times New Roman"/>
                <w:sz w:val="20"/>
                <w:szCs w:val="20"/>
              </w:rPr>
              <w:t>999 мл</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1.3.5</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7163DE" w:rsidP="00CF492E">
            <w:pPr>
              <w:spacing w:after="0" w:line="240" w:lineRule="auto"/>
              <w:rPr>
                <w:rFonts w:ascii="Times New Roman" w:eastAsia="Times New Roman" w:hAnsi="Times New Roman"/>
                <w:sz w:val="20"/>
                <w:szCs w:val="20"/>
                <w:highlight w:val="yellow"/>
              </w:rPr>
            </w:pPr>
            <w:r w:rsidRPr="00916B16">
              <w:rPr>
                <w:rFonts w:ascii="Times New Roman" w:eastAsia="Times New Roman" w:hAnsi="Times New Roman"/>
                <w:sz w:val="20"/>
                <w:szCs w:val="20"/>
              </w:rPr>
              <w:t>Опция</w:t>
            </w:r>
            <w:r w:rsidR="00CF492E" w:rsidRPr="00916B16">
              <w:rPr>
                <w:rFonts w:ascii="Times New Roman" w:eastAsia="Times New Roman" w:hAnsi="Times New Roman"/>
                <w:sz w:val="20"/>
                <w:szCs w:val="20"/>
              </w:rPr>
              <w:t xml:space="preserve"> неограниченного объёма инфузии.</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1.3.6</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Опция</w:t>
            </w:r>
            <w:r w:rsidR="00CF492E" w:rsidRPr="00916B16">
              <w:rPr>
                <w:rFonts w:ascii="Times New Roman" w:eastAsia="Times New Roman" w:hAnsi="Times New Roman"/>
                <w:sz w:val="20"/>
                <w:szCs w:val="20"/>
              </w:rPr>
              <w:t xml:space="preserve"> индикации ввода объёма до 9999 ml.</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1.3.7</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Опция</w:t>
            </w:r>
            <w:r w:rsidR="00CF492E" w:rsidRPr="00916B16">
              <w:rPr>
                <w:rFonts w:ascii="Times New Roman" w:eastAsia="Times New Roman" w:hAnsi="Times New Roman"/>
                <w:sz w:val="20"/>
                <w:szCs w:val="20"/>
              </w:rPr>
              <w:t xml:space="preserve"> программирования времени инфузии</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1.3.8</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Опция</w:t>
            </w:r>
            <w:r w:rsidR="00CF492E" w:rsidRPr="00916B16">
              <w:rPr>
                <w:rFonts w:ascii="Times New Roman" w:eastAsia="Times New Roman" w:hAnsi="Times New Roman"/>
                <w:sz w:val="20"/>
                <w:szCs w:val="20"/>
              </w:rPr>
              <w:t xml:space="preserve"> программирования скорости инфузии</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1.3.9</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Антисифонный эффект</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1.3.10</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Программируемые параметры инфузии без остановки насоса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7163D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скорость инфузии</w:t>
            </w:r>
            <w:r w:rsidR="007163DE" w:rsidRPr="00916B16">
              <w:rPr>
                <w:rFonts w:ascii="Times New Roman" w:eastAsia="Times New Roman" w:hAnsi="Times New Roman"/>
                <w:sz w:val="20"/>
                <w:szCs w:val="20"/>
              </w:rPr>
              <w:t xml:space="preserve"> выбирается без остановки работы насосы</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1.3.11</w:t>
            </w:r>
          </w:p>
        </w:tc>
        <w:tc>
          <w:tcPr>
            <w:tcW w:w="2307"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Программируемые параметры инфузии при остановке насоса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Скорость инфузии,  уровень окклюзии, объём болюса, скорость болюса</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1.3.12</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Функция KOR (KVO)- защита «открытой» вены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1.4</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b/>
                <w:bCs/>
                <w:iCs/>
                <w:sz w:val="20"/>
                <w:szCs w:val="20"/>
              </w:rPr>
              <w:t>Параметры болюса</w:t>
            </w:r>
          </w:p>
        </w:tc>
        <w:tc>
          <w:tcPr>
            <w:tcW w:w="1986" w:type="pct"/>
            <w:tcBorders>
              <w:top w:val="single" w:sz="4" w:space="0" w:color="auto"/>
              <w:left w:val="single" w:sz="4" w:space="0" w:color="auto"/>
              <w:bottom w:val="single" w:sz="4" w:space="0" w:color="auto"/>
              <w:right w:val="single" w:sz="4" w:space="0" w:color="auto"/>
            </w:tcBorders>
            <w:vAlign w:val="center"/>
          </w:tcPr>
          <w:p w:rsidR="00CF492E" w:rsidRPr="00916B16" w:rsidRDefault="00CF492E" w:rsidP="00CF492E">
            <w:pPr>
              <w:spacing w:after="0" w:line="240" w:lineRule="auto"/>
              <w:rPr>
                <w:rFonts w:ascii="Times New Roman" w:eastAsia="Times New Roman" w:hAnsi="Times New Roman"/>
                <w:sz w:val="20"/>
                <w:szCs w:val="20"/>
              </w:rPr>
            </w:pP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1.4.1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Автоматический (препрограммируемый) болюс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1.4.2</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Ручной болюс (нажатие кнопки «болюс»)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1.4.3</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Программирование скорости болюса в диапазоне не менее</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bCs/>
                <w:iCs/>
                <w:sz w:val="20"/>
                <w:szCs w:val="20"/>
              </w:rPr>
              <w:t>от 0 и не менее 1500 мл</w:t>
            </w:r>
            <w:r w:rsidRPr="00916B16">
              <w:rPr>
                <w:rFonts w:ascii="Times New Roman" w:eastAsia="Times New Roman" w:hAnsi="Times New Roman"/>
                <w:bCs/>
                <w:iCs/>
                <w:sz w:val="20"/>
                <w:szCs w:val="20"/>
                <w:lang w:val="lt-LT"/>
              </w:rPr>
              <w:t>/</w:t>
            </w:r>
            <w:r w:rsidRPr="00916B16">
              <w:rPr>
                <w:rFonts w:ascii="Times New Roman" w:eastAsia="Times New Roman" w:hAnsi="Times New Roman"/>
                <w:bCs/>
                <w:iCs/>
                <w:sz w:val="20"/>
                <w:szCs w:val="20"/>
              </w:rPr>
              <w:t>час</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1.4.4</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 xml:space="preserve">Программирование: объема болюса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bCs/>
                <w:iCs/>
                <w:sz w:val="20"/>
                <w:szCs w:val="20"/>
              </w:rPr>
              <w:t>от 0,1 и не менее 99,9 мл</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1.4.5</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tabs>
                <w:tab w:val="left" w:pos="669"/>
              </w:tabs>
              <w:spacing w:after="0" w:line="240" w:lineRule="auto"/>
              <w:rPr>
                <w:rFonts w:ascii="Times New Roman" w:eastAsia="Times New Roman" w:hAnsi="Times New Roman"/>
                <w:sz w:val="20"/>
                <w:szCs w:val="20"/>
                <w:highlight w:val="yellow"/>
              </w:rPr>
            </w:pPr>
            <w:r w:rsidRPr="00916B16">
              <w:rPr>
                <w:rFonts w:ascii="Times New Roman" w:eastAsia="Times New Roman" w:hAnsi="Times New Roman"/>
                <w:sz w:val="20"/>
                <w:szCs w:val="20"/>
              </w:rPr>
              <w:t>Функция «АНТИБОЛЮС» (АВ</w:t>
            </w:r>
            <w:r w:rsidRPr="00916B16">
              <w:rPr>
                <w:rFonts w:ascii="Times New Roman" w:eastAsia="Times New Roman" w:hAnsi="Times New Roman"/>
                <w:sz w:val="20"/>
                <w:szCs w:val="20"/>
                <w:lang w:val="lt-LT"/>
              </w:rPr>
              <w:t>S</w:t>
            </w:r>
            <w:r w:rsidRPr="00916B16">
              <w:rPr>
                <w:rFonts w:ascii="Times New Roman" w:eastAsia="Times New Roman" w:hAnsi="Times New Roman"/>
                <w:sz w:val="20"/>
                <w:szCs w:val="20"/>
              </w:rPr>
              <w:t>)</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
                <w:sz w:val="20"/>
                <w:szCs w:val="20"/>
              </w:rPr>
            </w:pPr>
            <w:r w:rsidRPr="00916B16">
              <w:rPr>
                <w:rFonts w:ascii="Times New Roman" w:eastAsia="Times New Roman" w:hAnsi="Times New Roman"/>
                <w:b/>
                <w:sz w:val="20"/>
                <w:szCs w:val="20"/>
              </w:rPr>
              <w:t>1.5</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
                <w:sz w:val="20"/>
                <w:szCs w:val="20"/>
              </w:rPr>
            </w:pPr>
            <w:r w:rsidRPr="00916B16">
              <w:rPr>
                <w:rFonts w:ascii="Times New Roman" w:eastAsia="Times New Roman" w:hAnsi="Times New Roman"/>
                <w:b/>
                <w:sz w:val="20"/>
                <w:szCs w:val="20"/>
              </w:rPr>
              <w:t xml:space="preserve">Тревоги </w:t>
            </w:r>
          </w:p>
        </w:tc>
        <w:tc>
          <w:tcPr>
            <w:tcW w:w="1986" w:type="pct"/>
            <w:tcBorders>
              <w:top w:val="single" w:sz="4" w:space="0" w:color="auto"/>
              <w:left w:val="single" w:sz="4" w:space="0" w:color="auto"/>
              <w:bottom w:val="single" w:sz="4" w:space="0" w:color="auto"/>
              <w:right w:val="single" w:sz="4" w:space="0" w:color="auto"/>
            </w:tcBorders>
            <w:vAlign w:val="center"/>
          </w:tcPr>
          <w:p w:rsidR="00CF492E" w:rsidRPr="00916B16" w:rsidRDefault="00CF492E" w:rsidP="00CF492E">
            <w:pPr>
              <w:spacing w:after="0" w:line="240" w:lineRule="auto"/>
              <w:rPr>
                <w:rFonts w:ascii="Times New Roman" w:eastAsia="Times New Roman" w:hAnsi="Times New Roman"/>
                <w:sz w:val="20"/>
                <w:szCs w:val="20"/>
              </w:rPr>
            </w:pP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1.5.1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
                <w:sz w:val="20"/>
                <w:szCs w:val="20"/>
              </w:rPr>
            </w:pPr>
            <w:r w:rsidRPr="00916B16">
              <w:rPr>
                <w:rFonts w:ascii="Times New Roman" w:eastAsia="Times New Roman" w:hAnsi="Times New Roman"/>
                <w:sz w:val="20"/>
                <w:szCs w:val="20"/>
              </w:rPr>
              <w:t xml:space="preserve">НЕТ СЕТИ, СЛАБЫЙ АККУМУЛЯТОР, </w:t>
            </w:r>
            <w:r w:rsidRPr="00916B16">
              <w:rPr>
                <w:rFonts w:ascii="Times New Roman" w:eastAsia="Times New Roman" w:hAnsi="Times New Roman"/>
                <w:sz w:val="20"/>
                <w:szCs w:val="20"/>
              </w:rPr>
              <w:lastRenderedPageBreak/>
              <w:t>АККУМУЛЯТОР РАЗРЯЖЕН, ОКЛЮЗИЯ, ПУСТОЙ ШПРИЦ, КОНЕЦ ИНФУЗИИ, ОСТАЛОСЬ ХХ мин</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lastRenderedPageBreak/>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lastRenderedPageBreak/>
              <w:t>1.5.2</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Регулировка громкости звука при тревогах</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tabs>
                <w:tab w:val="left" w:pos="669"/>
              </w:tabs>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1.6</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tabs>
                <w:tab w:val="left" w:pos="669"/>
              </w:tabs>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 xml:space="preserve">Прочие параметры </w:t>
            </w:r>
          </w:p>
        </w:tc>
        <w:tc>
          <w:tcPr>
            <w:tcW w:w="1986" w:type="pct"/>
            <w:tcBorders>
              <w:top w:val="single" w:sz="4" w:space="0" w:color="auto"/>
              <w:left w:val="single" w:sz="4" w:space="0" w:color="auto"/>
              <w:bottom w:val="single" w:sz="4" w:space="0" w:color="auto"/>
              <w:right w:val="single" w:sz="4" w:space="0" w:color="auto"/>
            </w:tcBorders>
            <w:vAlign w:val="center"/>
          </w:tcPr>
          <w:p w:rsidR="00CF492E" w:rsidRPr="00916B16" w:rsidRDefault="00CF492E" w:rsidP="00CF492E">
            <w:pPr>
              <w:tabs>
                <w:tab w:val="left" w:pos="669"/>
              </w:tabs>
              <w:spacing w:after="0" w:line="240" w:lineRule="auto"/>
              <w:rPr>
                <w:rFonts w:ascii="Times New Roman" w:eastAsia="Times New Roman" w:hAnsi="Times New Roman"/>
                <w:sz w:val="20"/>
                <w:szCs w:val="20"/>
              </w:rPr>
            </w:pP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1.6.1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Автоматическое определение объёма шприца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1.6.2</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Автоматическое определение и индикация уровня заряда аккумулятора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1.6.3</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 xml:space="preserve">Обновление  программного обеспечения через порт </w:t>
            </w:r>
            <w:r w:rsidRPr="00916B16">
              <w:rPr>
                <w:rFonts w:ascii="Times New Roman" w:eastAsia="Times New Roman" w:hAnsi="Times New Roman"/>
                <w:bCs/>
                <w:iCs/>
                <w:sz w:val="20"/>
                <w:szCs w:val="20"/>
                <w:lang w:val="en-US"/>
              </w:rPr>
              <w:t>RS</w:t>
            </w:r>
            <w:r w:rsidRPr="00916B16">
              <w:rPr>
                <w:rFonts w:ascii="Times New Roman" w:eastAsia="Times New Roman" w:hAnsi="Times New Roman"/>
                <w:bCs/>
                <w:iCs/>
                <w:sz w:val="20"/>
                <w:szCs w:val="20"/>
              </w:rPr>
              <w:t>-232</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1.6.4</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4524CF"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Функция</w:t>
            </w:r>
            <w:r w:rsidR="00CF492E" w:rsidRPr="00916B16">
              <w:rPr>
                <w:rFonts w:ascii="Times New Roman" w:eastAsia="Times New Roman" w:hAnsi="Times New Roman"/>
                <w:bCs/>
                <w:iCs/>
                <w:sz w:val="20"/>
                <w:szCs w:val="20"/>
              </w:rPr>
              <w:t xml:space="preserve"> обновления программного обеспечения через </w:t>
            </w:r>
            <w:r w:rsidR="00CF492E" w:rsidRPr="00916B16">
              <w:rPr>
                <w:rFonts w:ascii="Times New Roman" w:eastAsia="Times New Roman" w:hAnsi="Times New Roman"/>
                <w:bCs/>
                <w:iCs/>
                <w:sz w:val="20"/>
                <w:szCs w:val="20"/>
                <w:lang w:val="en-US"/>
              </w:rPr>
              <w:t>INTERNET</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1.6.5</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4524CF" w:rsidP="004524CF">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Насос можно </w:t>
            </w:r>
            <w:r w:rsidR="00CF492E" w:rsidRPr="00916B16">
              <w:rPr>
                <w:rFonts w:ascii="Times New Roman" w:eastAsia="Times New Roman" w:hAnsi="Times New Roman"/>
                <w:sz w:val="20"/>
                <w:szCs w:val="20"/>
              </w:rPr>
              <w:t>закреп</w:t>
            </w:r>
            <w:r w:rsidRPr="00916B16">
              <w:rPr>
                <w:rFonts w:ascii="Times New Roman" w:eastAsia="Times New Roman" w:hAnsi="Times New Roman"/>
                <w:sz w:val="20"/>
                <w:szCs w:val="20"/>
              </w:rPr>
              <w:t>ить</w:t>
            </w:r>
            <w:r w:rsidR="00CF492E" w:rsidRPr="00916B16">
              <w:rPr>
                <w:rFonts w:ascii="Times New Roman" w:eastAsia="Times New Roman" w:hAnsi="Times New Roman"/>
                <w:sz w:val="20"/>
                <w:szCs w:val="20"/>
              </w:rPr>
              <w:t xml:space="preserve"> на вертикальной или горизонтальной стойках. </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1.6.6</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Предотвращение несанкционированного пользования насосом, блокируя клавиатуру (используя специальный цифровой код)</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1.6.7</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tabs>
                <w:tab w:val="left" w:pos="669"/>
              </w:tabs>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Режим </w:t>
            </w:r>
            <w:r w:rsidRPr="00916B16">
              <w:rPr>
                <w:rFonts w:ascii="Times New Roman" w:eastAsia="Times New Roman" w:hAnsi="Times New Roman"/>
                <w:sz w:val="20"/>
                <w:szCs w:val="20"/>
                <w:lang w:val="en-US"/>
              </w:rPr>
              <w:t>STANDBY</w:t>
            </w:r>
            <w:r w:rsidRPr="00916B16">
              <w:rPr>
                <w:rFonts w:ascii="Times New Roman" w:eastAsia="Times New Roman" w:hAnsi="Times New Roman"/>
                <w:sz w:val="20"/>
                <w:szCs w:val="20"/>
              </w:rPr>
              <w:t xml:space="preserve"> («спящий режим»)</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Наличие</w:t>
            </w: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tabs>
                <w:tab w:val="left" w:pos="669"/>
              </w:tabs>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1.7</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CF492E" w:rsidP="00CF492E">
            <w:pPr>
              <w:tabs>
                <w:tab w:val="left" w:pos="669"/>
              </w:tabs>
              <w:spacing w:after="0" w:line="240" w:lineRule="auto"/>
              <w:rPr>
                <w:rFonts w:ascii="Times New Roman" w:eastAsia="Times New Roman" w:hAnsi="Times New Roman"/>
                <w:b/>
                <w:bCs/>
                <w:iCs/>
                <w:sz w:val="20"/>
                <w:szCs w:val="20"/>
              </w:rPr>
            </w:pPr>
            <w:r w:rsidRPr="00916B16">
              <w:rPr>
                <w:rFonts w:ascii="Times New Roman" w:eastAsia="Times New Roman" w:hAnsi="Times New Roman"/>
                <w:b/>
                <w:bCs/>
                <w:iCs/>
                <w:sz w:val="20"/>
                <w:szCs w:val="20"/>
              </w:rPr>
              <w:t>Параметры электропитания</w:t>
            </w:r>
          </w:p>
        </w:tc>
        <w:tc>
          <w:tcPr>
            <w:tcW w:w="1986" w:type="pct"/>
            <w:tcBorders>
              <w:top w:val="single" w:sz="4" w:space="0" w:color="auto"/>
              <w:left w:val="single" w:sz="4" w:space="0" w:color="auto"/>
              <w:bottom w:val="single" w:sz="4" w:space="0" w:color="auto"/>
              <w:right w:val="single" w:sz="4" w:space="0" w:color="auto"/>
            </w:tcBorders>
            <w:vAlign w:val="center"/>
          </w:tcPr>
          <w:p w:rsidR="00CF492E" w:rsidRPr="00916B16" w:rsidRDefault="00CF492E" w:rsidP="00CF492E">
            <w:pPr>
              <w:spacing w:after="0" w:line="240" w:lineRule="auto"/>
              <w:rPr>
                <w:rFonts w:ascii="Times New Roman" w:eastAsia="Times New Roman" w:hAnsi="Times New Roman"/>
                <w:sz w:val="20"/>
                <w:szCs w:val="20"/>
              </w:rPr>
            </w:pPr>
          </w:p>
        </w:tc>
      </w:tr>
      <w:tr w:rsidR="00CF492E" w:rsidRPr="00916B16" w:rsidTr="00B05CAF">
        <w:tc>
          <w:tcPr>
            <w:tcW w:w="707" w:type="pct"/>
            <w:tcBorders>
              <w:top w:val="single" w:sz="4" w:space="0" w:color="auto"/>
              <w:left w:val="single" w:sz="4" w:space="0" w:color="auto"/>
              <w:bottom w:val="single" w:sz="4" w:space="0" w:color="auto"/>
              <w:right w:val="single" w:sz="4" w:space="0" w:color="auto"/>
            </w:tcBorders>
          </w:tcPr>
          <w:p w:rsidR="00CF492E" w:rsidRPr="00916B16" w:rsidRDefault="00B05CAF"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1.7.1</w:t>
            </w:r>
          </w:p>
        </w:tc>
        <w:tc>
          <w:tcPr>
            <w:tcW w:w="2307" w:type="pct"/>
            <w:tcBorders>
              <w:top w:val="single" w:sz="4" w:space="0" w:color="auto"/>
              <w:left w:val="single" w:sz="4" w:space="0" w:color="auto"/>
              <w:bottom w:val="single" w:sz="4" w:space="0" w:color="auto"/>
              <w:right w:val="single" w:sz="4" w:space="0" w:color="auto"/>
            </w:tcBorders>
            <w:hideMark/>
          </w:tcPr>
          <w:p w:rsidR="00CF492E" w:rsidRPr="00916B16" w:rsidRDefault="00B31FA7" w:rsidP="00B31FA7">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Напряжение</w:t>
            </w:r>
          </w:p>
        </w:tc>
        <w:tc>
          <w:tcPr>
            <w:tcW w:w="1986" w:type="pct"/>
            <w:tcBorders>
              <w:top w:val="single" w:sz="4" w:space="0" w:color="auto"/>
              <w:left w:val="single" w:sz="4" w:space="0" w:color="auto"/>
              <w:bottom w:val="single" w:sz="4" w:space="0" w:color="auto"/>
              <w:right w:val="single" w:sz="4" w:space="0" w:color="auto"/>
            </w:tcBorders>
            <w:vAlign w:val="center"/>
            <w:hideMark/>
          </w:tcPr>
          <w:p w:rsidR="00CF492E" w:rsidRPr="00916B16" w:rsidRDefault="00CF492E" w:rsidP="00B31FA7">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220V </w:t>
            </w:r>
            <w:r w:rsidRPr="00916B16">
              <w:rPr>
                <w:rFonts w:ascii="Times New Roman" w:eastAsia="Times New Roman" w:hAnsi="Times New Roman"/>
                <w:sz w:val="20"/>
                <w:szCs w:val="20"/>
              </w:rPr>
              <w:sym w:font="Symbol" w:char="00B1"/>
            </w:r>
            <w:r w:rsidR="00B31FA7" w:rsidRPr="00916B16">
              <w:rPr>
                <w:rFonts w:ascii="Times New Roman" w:eastAsia="Times New Roman" w:hAnsi="Times New Roman"/>
                <w:sz w:val="20"/>
                <w:szCs w:val="20"/>
              </w:rPr>
              <w:t>10%</w:t>
            </w:r>
          </w:p>
        </w:tc>
      </w:tr>
      <w:tr w:rsidR="00B31FA7" w:rsidRPr="00916B16" w:rsidTr="00B05CAF">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1.7.2</w:t>
            </w:r>
          </w:p>
        </w:tc>
        <w:tc>
          <w:tcPr>
            <w:tcW w:w="2307" w:type="pct"/>
            <w:tcBorders>
              <w:top w:val="single" w:sz="4" w:space="0" w:color="auto"/>
              <w:left w:val="single" w:sz="4" w:space="0" w:color="auto"/>
              <w:bottom w:val="single" w:sz="4" w:space="0" w:color="auto"/>
              <w:right w:val="single" w:sz="4" w:space="0" w:color="auto"/>
            </w:tcBorders>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частота</w:t>
            </w:r>
          </w:p>
        </w:tc>
        <w:tc>
          <w:tcPr>
            <w:tcW w:w="1986"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50/60 Hz</w:t>
            </w:r>
          </w:p>
        </w:tc>
      </w:tr>
      <w:tr w:rsidR="00B31FA7" w:rsidRPr="00916B16" w:rsidTr="00B05CAF">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1.7.3</w:t>
            </w:r>
          </w:p>
        </w:tc>
        <w:tc>
          <w:tcPr>
            <w:tcW w:w="2307" w:type="pct"/>
            <w:tcBorders>
              <w:top w:val="single" w:sz="4" w:space="0" w:color="auto"/>
              <w:left w:val="single" w:sz="4" w:space="0" w:color="auto"/>
              <w:bottom w:val="single" w:sz="4" w:space="0" w:color="auto"/>
              <w:right w:val="single" w:sz="4" w:space="0" w:color="auto"/>
            </w:tcBorders>
            <w:hideMark/>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Встроенный аккумулятор </w:t>
            </w:r>
          </w:p>
        </w:tc>
        <w:tc>
          <w:tcPr>
            <w:tcW w:w="1986"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наличие, тип – </w:t>
            </w:r>
            <w:r w:rsidRPr="00916B16">
              <w:rPr>
                <w:rFonts w:ascii="Times New Roman" w:eastAsia="Times New Roman" w:hAnsi="Times New Roman"/>
                <w:bCs/>
                <w:iCs/>
                <w:sz w:val="20"/>
                <w:szCs w:val="20"/>
              </w:rPr>
              <w:t>NiMH</w:t>
            </w:r>
          </w:p>
        </w:tc>
      </w:tr>
      <w:tr w:rsidR="00B31FA7" w:rsidRPr="00916B16" w:rsidTr="00B05CAF">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1.7.4</w:t>
            </w:r>
          </w:p>
        </w:tc>
        <w:tc>
          <w:tcPr>
            <w:tcW w:w="2307" w:type="pct"/>
            <w:tcBorders>
              <w:top w:val="single" w:sz="4" w:space="0" w:color="auto"/>
              <w:left w:val="single" w:sz="4" w:space="0" w:color="auto"/>
              <w:bottom w:val="single" w:sz="4" w:space="0" w:color="auto"/>
              <w:right w:val="single" w:sz="4" w:space="0" w:color="auto"/>
            </w:tcBorders>
            <w:hideMark/>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bCs/>
                <w:iCs/>
                <w:sz w:val="20"/>
                <w:szCs w:val="20"/>
              </w:rPr>
              <w:t>Ёмкость аккумулятора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bCs/>
                <w:iCs/>
                <w:sz w:val="20"/>
                <w:szCs w:val="20"/>
              </w:rPr>
            </w:pPr>
            <w:r w:rsidRPr="00916B16">
              <w:rPr>
                <w:rFonts w:ascii="Times New Roman" w:eastAsia="Times New Roman" w:hAnsi="Times New Roman"/>
                <w:bCs/>
                <w:iCs/>
                <w:sz w:val="20"/>
                <w:szCs w:val="20"/>
              </w:rPr>
              <w:t>не менее 1300 A, 9,6В</w:t>
            </w:r>
          </w:p>
        </w:tc>
      </w:tr>
      <w:tr w:rsidR="00B31FA7" w:rsidRPr="00916B16" w:rsidTr="00B05CAF">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1.7.5</w:t>
            </w:r>
          </w:p>
        </w:tc>
        <w:tc>
          <w:tcPr>
            <w:tcW w:w="2307"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Время работы насоса от аккумулятора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не менее</w:t>
            </w:r>
            <w:r w:rsidRPr="00916B16">
              <w:rPr>
                <w:rFonts w:ascii="Times New Roman" w:eastAsia="Times New Roman" w:hAnsi="Times New Roman"/>
                <w:bCs/>
                <w:sz w:val="20"/>
                <w:szCs w:val="20"/>
              </w:rPr>
              <w:t xml:space="preserve"> 8 час при скорости инфузии  5 мл/ч</w:t>
            </w:r>
          </w:p>
        </w:tc>
      </w:tr>
      <w:tr w:rsidR="00B31FA7" w:rsidRPr="00916B16" w:rsidTr="00B05CAF">
        <w:trPr>
          <w:trHeight w:val="252"/>
        </w:trPr>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CF492E">
            <w:pPr>
              <w:spacing w:after="0" w:line="240" w:lineRule="auto"/>
              <w:jc w:val="both"/>
              <w:rPr>
                <w:rFonts w:ascii="Times New Roman" w:eastAsia="Times New Roman" w:hAnsi="Times New Roman"/>
                <w:b/>
                <w:color w:val="000000"/>
                <w:sz w:val="20"/>
                <w:szCs w:val="20"/>
                <w:lang w:eastAsia="ru-RU"/>
              </w:rPr>
            </w:pPr>
            <w:r w:rsidRPr="00916B16">
              <w:rPr>
                <w:rFonts w:ascii="Times New Roman" w:eastAsia="Times New Roman" w:hAnsi="Times New Roman"/>
                <w:b/>
                <w:color w:val="000000"/>
                <w:sz w:val="20"/>
                <w:szCs w:val="20"/>
                <w:lang w:eastAsia="ru-RU"/>
              </w:rPr>
              <w:t>1.8</w:t>
            </w:r>
          </w:p>
        </w:tc>
        <w:tc>
          <w:tcPr>
            <w:tcW w:w="2307" w:type="pct"/>
            <w:tcBorders>
              <w:top w:val="single" w:sz="4" w:space="0" w:color="auto"/>
              <w:left w:val="single" w:sz="4" w:space="0" w:color="auto"/>
              <w:bottom w:val="single" w:sz="4" w:space="0" w:color="auto"/>
              <w:right w:val="single" w:sz="4" w:space="0" w:color="auto"/>
            </w:tcBorders>
            <w:hideMark/>
          </w:tcPr>
          <w:p w:rsidR="00B31FA7" w:rsidRPr="00916B16" w:rsidRDefault="00B31FA7" w:rsidP="00CF492E">
            <w:pPr>
              <w:spacing w:after="0" w:line="240" w:lineRule="auto"/>
              <w:jc w:val="both"/>
              <w:rPr>
                <w:rFonts w:ascii="Times New Roman" w:eastAsia="Times New Roman" w:hAnsi="Times New Roman"/>
                <w:b/>
                <w:color w:val="000000"/>
                <w:sz w:val="20"/>
                <w:szCs w:val="20"/>
                <w:lang w:eastAsia="ru-RU"/>
              </w:rPr>
            </w:pPr>
            <w:r w:rsidRPr="00916B16">
              <w:rPr>
                <w:rFonts w:ascii="Times New Roman" w:eastAsia="Times New Roman" w:hAnsi="Times New Roman"/>
                <w:b/>
                <w:color w:val="000000"/>
                <w:sz w:val="20"/>
                <w:szCs w:val="20"/>
                <w:lang w:eastAsia="ru-RU"/>
              </w:rPr>
              <w:t xml:space="preserve">Требования к безопасности </w:t>
            </w:r>
          </w:p>
        </w:tc>
        <w:tc>
          <w:tcPr>
            <w:tcW w:w="1986"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CF492E">
            <w:pPr>
              <w:spacing w:after="0" w:line="240" w:lineRule="auto"/>
              <w:rPr>
                <w:rFonts w:ascii="Times New Roman" w:eastAsia="Times New Roman" w:hAnsi="Times New Roman"/>
                <w:b/>
                <w:sz w:val="20"/>
                <w:szCs w:val="20"/>
                <w:lang w:val="en-GB"/>
              </w:rPr>
            </w:pPr>
          </w:p>
        </w:tc>
      </w:tr>
      <w:tr w:rsidR="00B31FA7" w:rsidRPr="00916B16" w:rsidTr="00B05CAF">
        <w:trPr>
          <w:trHeight w:val="252"/>
        </w:trPr>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1.8.1</w:t>
            </w:r>
          </w:p>
        </w:tc>
        <w:tc>
          <w:tcPr>
            <w:tcW w:w="2307" w:type="pct"/>
            <w:tcBorders>
              <w:top w:val="single" w:sz="4" w:space="0" w:color="auto"/>
              <w:left w:val="single" w:sz="4" w:space="0" w:color="auto"/>
              <w:bottom w:val="single" w:sz="4" w:space="0" w:color="auto"/>
              <w:right w:val="single" w:sz="4" w:space="0" w:color="auto"/>
            </w:tcBorders>
            <w:hideMark/>
          </w:tcPr>
          <w:p w:rsidR="00B31FA7" w:rsidRPr="00916B16" w:rsidRDefault="00B31FA7"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 xml:space="preserve">Класс электробезопасности – </w:t>
            </w:r>
            <w:r w:rsidRPr="00916B16">
              <w:rPr>
                <w:rFonts w:ascii="Times New Roman" w:eastAsia="Times New Roman" w:hAnsi="Times New Roman"/>
                <w:sz w:val="20"/>
                <w:szCs w:val="20"/>
                <w:lang w:val="lt-LT"/>
              </w:rPr>
              <w:t>II</w:t>
            </w:r>
          </w:p>
        </w:tc>
        <w:tc>
          <w:tcPr>
            <w:tcW w:w="1986"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lang w:val="en-GB"/>
              </w:rPr>
              <w:t>наличие</w:t>
            </w:r>
          </w:p>
        </w:tc>
      </w:tr>
      <w:tr w:rsidR="00B31FA7" w:rsidRPr="00916B16" w:rsidTr="00B05CAF">
        <w:trPr>
          <w:trHeight w:val="252"/>
        </w:trPr>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1.8.2</w:t>
            </w:r>
          </w:p>
        </w:tc>
        <w:tc>
          <w:tcPr>
            <w:tcW w:w="2307" w:type="pct"/>
            <w:tcBorders>
              <w:top w:val="single" w:sz="4" w:space="0" w:color="auto"/>
              <w:left w:val="single" w:sz="4" w:space="0" w:color="auto"/>
              <w:bottom w:val="single" w:sz="4" w:space="0" w:color="auto"/>
              <w:right w:val="single" w:sz="4" w:space="0" w:color="auto"/>
            </w:tcBorders>
            <w:hideMark/>
          </w:tcPr>
          <w:p w:rsidR="00B31FA7" w:rsidRPr="00916B16" w:rsidRDefault="00B31FA7"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rPr>
              <w:t xml:space="preserve">Брызгозащищенность – </w:t>
            </w:r>
            <w:r w:rsidRPr="00916B16">
              <w:rPr>
                <w:rFonts w:ascii="Times New Roman" w:eastAsia="Times New Roman" w:hAnsi="Times New Roman"/>
                <w:sz w:val="20"/>
                <w:szCs w:val="20"/>
                <w:lang w:val="lt-LT"/>
              </w:rPr>
              <w:t>IPX4</w:t>
            </w:r>
          </w:p>
        </w:tc>
        <w:tc>
          <w:tcPr>
            <w:tcW w:w="1986"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lang w:val="en-GB"/>
              </w:rPr>
              <w:t>наличие</w:t>
            </w:r>
          </w:p>
        </w:tc>
      </w:tr>
      <w:tr w:rsidR="00B31FA7" w:rsidRPr="00916B16" w:rsidTr="005313D9">
        <w:trPr>
          <w:trHeight w:val="422"/>
        </w:trPr>
        <w:tc>
          <w:tcPr>
            <w:tcW w:w="707" w:type="pct"/>
            <w:tcBorders>
              <w:top w:val="single" w:sz="4" w:space="0" w:color="auto"/>
              <w:left w:val="single" w:sz="4" w:space="0" w:color="auto"/>
              <w:bottom w:val="single" w:sz="4" w:space="0" w:color="auto"/>
              <w:right w:val="single" w:sz="4" w:space="0" w:color="auto"/>
            </w:tcBorders>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1.8.3</w:t>
            </w:r>
          </w:p>
        </w:tc>
        <w:tc>
          <w:tcPr>
            <w:tcW w:w="2307" w:type="pct"/>
            <w:tcBorders>
              <w:top w:val="single" w:sz="4" w:space="0" w:color="auto"/>
              <w:left w:val="single" w:sz="4" w:space="0" w:color="auto"/>
              <w:bottom w:val="single" w:sz="4" w:space="0" w:color="auto"/>
              <w:right w:val="single" w:sz="4" w:space="0" w:color="auto"/>
            </w:tcBorders>
            <w:hideMark/>
          </w:tcPr>
          <w:p w:rsidR="00B31FA7" w:rsidRPr="00916B16" w:rsidRDefault="00B31FA7" w:rsidP="00CF492E">
            <w:pPr>
              <w:spacing w:after="0" w:line="240" w:lineRule="auto"/>
              <w:rPr>
                <w:rFonts w:ascii="Times New Roman" w:eastAsia="Times New Roman" w:hAnsi="Times New Roman"/>
                <w:sz w:val="20"/>
                <w:szCs w:val="20"/>
              </w:rPr>
            </w:pPr>
            <w:r w:rsidRPr="00916B16">
              <w:rPr>
                <w:rFonts w:ascii="Times New Roman" w:eastAsia="Times New Roman" w:hAnsi="Times New Roman"/>
                <w:sz w:val="20"/>
                <w:szCs w:val="20"/>
              </w:rPr>
              <w:t xml:space="preserve">Функция контакта насоса с открытым сердцем - </w:t>
            </w:r>
            <w:r w:rsidRPr="00916B16">
              <w:rPr>
                <w:rFonts w:ascii="Times New Roman" w:eastAsia="Times New Roman" w:hAnsi="Times New Roman"/>
                <w:sz w:val="20"/>
                <w:szCs w:val="20"/>
                <w:lang w:val="lt-LT"/>
              </w:rPr>
              <w:t>CF</w:t>
            </w:r>
          </w:p>
        </w:tc>
        <w:tc>
          <w:tcPr>
            <w:tcW w:w="1986" w:type="pct"/>
            <w:tcBorders>
              <w:top w:val="single" w:sz="4" w:space="0" w:color="auto"/>
              <w:left w:val="single" w:sz="4" w:space="0" w:color="auto"/>
              <w:bottom w:val="single" w:sz="4" w:space="0" w:color="auto"/>
              <w:right w:val="single" w:sz="4" w:space="0" w:color="auto"/>
            </w:tcBorders>
            <w:vAlign w:val="center"/>
            <w:hideMark/>
          </w:tcPr>
          <w:p w:rsidR="00B31FA7" w:rsidRPr="00916B16" w:rsidRDefault="00B31FA7" w:rsidP="00CF492E">
            <w:pPr>
              <w:spacing w:after="0" w:line="240" w:lineRule="auto"/>
              <w:rPr>
                <w:rFonts w:ascii="Times New Roman" w:eastAsia="Times New Roman" w:hAnsi="Times New Roman"/>
                <w:sz w:val="20"/>
                <w:szCs w:val="20"/>
                <w:lang w:val="en-GB"/>
              </w:rPr>
            </w:pPr>
            <w:r w:rsidRPr="00916B16">
              <w:rPr>
                <w:rFonts w:ascii="Times New Roman" w:eastAsia="Times New Roman" w:hAnsi="Times New Roman"/>
                <w:sz w:val="20"/>
                <w:szCs w:val="20"/>
                <w:lang w:val="en-GB"/>
              </w:rPr>
              <w:t>наличие</w:t>
            </w:r>
          </w:p>
        </w:tc>
      </w:tr>
    </w:tbl>
    <w:p w:rsidR="00CF492E" w:rsidRPr="00916B16" w:rsidRDefault="00B31FA7" w:rsidP="000179E8">
      <w:pPr>
        <w:suppressAutoHyphens/>
        <w:spacing w:after="0" w:line="240" w:lineRule="auto"/>
        <w:jc w:val="right"/>
        <w:rPr>
          <w:rFonts w:ascii="Times New Roman" w:eastAsia="Times New Roman" w:hAnsi="Times New Roman"/>
          <w:b/>
          <w:bCs/>
          <w:sz w:val="20"/>
          <w:szCs w:val="20"/>
          <w:lang w:eastAsia="ar-SA"/>
        </w:rPr>
      </w:pPr>
      <w:r w:rsidRPr="00916B16">
        <w:rPr>
          <w:rFonts w:ascii="Times New Roman" w:eastAsia="Times New Roman" w:hAnsi="Times New Roman"/>
          <w:b/>
          <w:bCs/>
          <w:sz w:val="20"/>
          <w:szCs w:val="20"/>
          <w:lang w:eastAsia="ar-SA"/>
        </w:rPr>
        <w:t>Приложение 2</w:t>
      </w:r>
    </w:p>
    <w:p w:rsidR="00B31FA7" w:rsidRPr="00916B16" w:rsidRDefault="00B31FA7" w:rsidP="000179E8">
      <w:pPr>
        <w:suppressAutoHyphens/>
        <w:spacing w:after="0" w:line="240" w:lineRule="auto"/>
        <w:jc w:val="right"/>
        <w:rPr>
          <w:rFonts w:ascii="Times New Roman" w:eastAsia="Times New Roman" w:hAnsi="Times New Roman"/>
          <w:b/>
          <w:bCs/>
          <w:sz w:val="20"/>
          <w:szCs w:val="20"/>
          <w:lang w:eastAsia="ar-SA"/>
        </w:rPr>
      </w:pPr>
    </w:p>
    <w:tbl>
      <w:tblPr>
        <w:tblW w:w="4981" w:type="pct"/>
        <w:tblLook w:val="0000" w:firstRow="0" w:lastRow="0" w:firstColumn="0" w:lastColumn="0" w:noHBand="0" w:noVBand="0"/>
      </w:tblPr>
      <w:tblGrid>
        <w:gridCol w:w="1770"/>
        <w:gridCol w:w="4068"/>
        <w:gridCol w:w="3643"/>
        <w:gridCol w:w="951"/>
      </w:tblGrid>
      <w:tr w:rsidR="00B31FA7" w:rsidRPr="00916B16" w:rsidTr="00B77913">
        <w:trPr>
          <w:gridAfter w:val="1"/>
          <w:wAfter w:w="457" w:type="pct"/>
          <w:trHeight w:val="61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31FA7" w:rsidP="00B31FA7">
            <w:pPr>
              <w:suppressAutoHyphens/>
              <w:spacing w:after="0" w:line="240" w:lineRule="auto"/>
              <w:jc w:val="center"/>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 п/п</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B31FA7">
            <w:pPr>
              <w:suppressAutoHyphens/>
              <w:spacing w:after="0" w:line="240" w:lineRule="auto"/>
              <w:jc w:val="center"/>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Наименование параметра</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B31FA7">
            <w:pPr>
              <w:suppressAutoHyphens/>
              <w:spacing w:after="0" w:line="240" w:lineRule="auto"/>
              <w:jc w:val="center"/>
              <w:rPr>
                <w:rFonts w:ascii="Times New Roman" w:eastAsia="Times New Roman" w:hAnsi="Times New Roman"/>
                <w:b/>
                <w:sz w:val="20"/>
                <w:szCs w:val="20"/>
                <w:lang w:eastAsia="ar-SA"/>
              </w:rPr>
            </w:pPr>
            <w:r w:rsidRPr="00916B16">
              <w:rPr>
                <w:rFonts w:ascii="Times New Roman" w:eastAsia="Times New Roman" w:hAnsi="Times New Roman"/>
                <w:b/>
                <w:bCs/>
                <w:iCs/>
                <w:sz w:val="20"/>
                <w:szCs w:val="20"/>
                <w:lang w:eastAsia="ar-SA"/>
              </w:rPr>
              <w:t>Наличие функции или требуемая величина параметра</w:t>
            </w:r>
          </w:p>
        </w:tc>
      </w:tr>
      <w:tr w:rsidR="00B31FA7" w:rsidRPr="00916B16" w:rsidTr="00B77913">
        <w:trPr>
          <w:gridAfter w:val="1"/>
          <w:wAfter w:w="457" w:type="pct"/>
          <w:trHeight w:val="513"/>
        </w:trPr>
        <w:tc>
          <w:tcPr>
            <w:tcW w:w="848" w:type="pct"/>
            <w:tcBorders>
              <w:top w:val="single" w:sz="4" w:space="0" w:color="auto"/>
              <w:left w:val="single" w:sz="4" w:space="0" w:color="auto"/>
              <w:bottom w:val="nil"/>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w:t>
            </w:r>
          </w:p>
        </w:tc>
        <w:tc>
          <w:tcPr>
            <w:tcW w:w="1950" w:type="pct"/>
            <w:tcBorders>
              <w:top w:val="single" w:sz="4" w:space="0" w:color="auto"/>
              <w:left w:val="single" w:sz="4" w:space="0" w:color="auto"/>
              <w:bottom w:val="nil"/>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b/>
                <w:sz w:val="20"/>
                <w:szCs w:val="20"/>
                <w:lang w:eastAsia="ar-SA"/>
              </w:rPr>
              <w:t xml:space="preserve">Насос шприцевой с микропроцессорным контролем - </w:t>
            </w:r>
            <w:r w:rsidRPr="00916B16">
              <w:rPr>
                <w:rFonts w:ascii="Times New Roman" w:eastAsia="Times New Roman" w:hAnsi="Times New Roman"/>
                <w:sz w:val="20"/>
                <w:szCs w:val="20"/>
                <w:lang w:eastAsia="ar-SA"/>
              </w:rPr>
              <w:t>предназначен для точных внутривенных вливаний небольших объемов лекарственных препаратов</w:t>
            </w:r>
          </w:p>
        </w:tc>
        <w:tc>
          <w:tcPr>
            <w:tcW w:w="1746" w:type="pct"/>
            <w:tcBorders>
              <w:top w:val="single" w:sz="4" w:space="0" w:color="auto"/>
              <w:left w:val="single" w:sz="4" w:space="0" w:color="auto"/>
              <w:bottom w:val="nil"/>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239"/>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w:t>
            </w:r>
          </w:p>
        </w:tc>
        <w:tc>
          <w:tcPr>
            <w:tcW w:w="1950" w:type="pct"/>
            <w:tcBorders>
              <w:top w:val="single" w:sz="4" w:space="0" w:color="auto"/>
              <w:left w:val="single" w:sz="4" w:space="0" w:color="auto"/>
              <w:bottom w:val="single" w:sz="4" w:space="0" w:color="auto"/>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Легко читаемые индикаторы </w:t>
            </w:r>
          </w:p>
        </w:tc>
        <w:tc>
          <w:tcPr>
            <w:tcW w:w="1746" w:type="pct"/>
            <w:tcBorders>
              <w:top w:val="single" w:sz="4" w:space="0" w:color="auto"/>
              <w:left w:val="nil"/>
              <w:bottom w:val="single" w:sz="4" w:space="0" w:color="auto"/>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67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Русифицированный дисплей</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67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31FA7" w:rsidP="00B31FA7">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2.3</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bCs/>
                <w:iCs/>
                <w:sz w:val="20"/>
                <w:szCs w:val="20"/>
                <w:lang w:eastAsia="ar-SA"/>
              </w:rPr>
              <w:t xml:space="preserve">Технологическая совместимость с имеющимися у заказчика инфузионными насосами и инфузионным оборудованием </w:t>
            </w:r>
            <w:r w:rsidRPr="00916B16">
              <w:rPr>
                <w:rFonts w:ascii="Times New Roman" w:eastAsia="Times New Roman" w:hAnsi="Times New Roman"/>
                <w:bCs/>
                <w:iCs/>
                <w:sz w:val="20"/>
                <w:szCs w:val="20"/>
                <w:lang w:val="en-US" w:eastAsia="ar-SA"/>
              </w:rPr>
              <w:t>Aitecs</w:t>
            </w:r>
            <w:r w:rsidRPr="00916B16">
              <w:rPr>
                <w:rFonts w:ascii="Times New Roman" w:eastAsia="Times New Roman" w:hAnsi="Times New Roman"/>
                <w:bCs/>
                <w:iCs/>
                <w:sz w:val="20"/>
                <w:szCs w:val="20"/>
                <w:lang w:eastAsia="ar-SA"/>
              </w:rPr>
              <w:t>.</w:t>
            </w:r>
          </w:p>
        </w:tc>
        <w:tc>
          <w:tcPr>
            <w:tcW w:w="1746"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bCs/>
                <w:iCs/>
                <w:sz w:val="20"/>
                <w:szCs w:val="20"/>
                <w:lang w:eastAsia="ar-SA"/>
              </w:rPr>
            </w:pPr>
            <w:r w:rsidRPr="00916B16">
              <w:rPr>
                <w:rFonts w:ascii="Times New Roman" w:eastAsia="Times New Roman" w:hAnsi="Times New Roman"/>
                <w:bCs/>
                <w:iCs/>
                <w:sz w:val="20"/>
                <w:szCs w:val="20"/>
                <w:lang w:eastAsia="ar-SA"/>
              </w:rPr>
              <w:t>2.4</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Класс безопасности</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CF, защита от дефибрилляции, класс 2</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2.5</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Влагостойкость</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2.6</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Дисплей</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LCD </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2.7</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Используемые шприцы </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val="en-US" w:eastAsia="ar-SA"/>
              </w:rPr>
              <w:t>2</w:t>
            </w:r>
            <w:r w:rsidRPr="00916B16">
              <w:rPr>
                <w:rFonts w:ascii="Times New Roman" w:eastAsia="Times New Roman" w:hAnsi="Times New Roman"/>
                <w:sz w:val="20"/>
                <w:szCs w:val="20"/>
                <w:lang w:eastAsia="ar-SA"/>
              </w:rPr>
              <w:t>,3,5, 10, 20, 30/35, 50/60 мл, от разных производителей</w:t>
            </w:r>
          </w:p>
        </w:tc>
      </w:tr>
      <w:tr w:rsidR="00B31FA7"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2.8</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Автоматическое определение объема шприца</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2.9</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Опция</w:t>
            </w:r>
            <w:r w:rsidR="00B31FA7" w:rsidRPr="00916B16">
              <w:rPr>
                <w:rFonts w:ascii="Times New Roman" w:eastAsia="Times New Roman" w:hAnsi="Times New Roman"/>
                <w:sz w:val="20"/>
                <w:szCs w:val="20"/>
                <w:lang w:eastAsia="ar-SA"/>
              </w:rPr>
              <w:t xml:space="preserve"> выбора марки шприца из списка вручную</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2.10</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Установка скорости введения в обычном режиме</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В диапазоне </w:t>
            </w:r>
            <w:r w:rsidR="000C74F1" w:rsidRPr="00916B16">
              <w:rPr>
                <w:rFonts w:ascii="Times New Roman" w:eastAsia="Times New Roman" w:hAnsi="Times New Roman"/>
                <w:sz w:val="20"/>
                <w:szCs w:val="20"/>
                <w:lang w:eastAsia="ar-SA"/>
              </w:rPr>
              <w:t xml:space="preserve">от 0,01 до </w:t>
            </w:r>
            <w:r w:rsidRPr="00916B16">
              <w:rPr>
                <w:rFonts w:ascii="Times New Roman" w:eastAsia="Times New Roman" w:hAnsi="Times New Roman"/>
                <w:sz w:val="20"/>
                <w:szCs w:val="20"/>
                <w:lang w:eastAsia="ar-SA"/>
              </w:rPr>
              <w:t>2200 мл/час</w:t>
            </w:r>
          </w:p>
        </w:tc>
      </w:tr>
      <w:tr w:rsidR="00B31FA7" w:rsidRPr="00916B16" w:rsidTr="00B77913">
        <w:trPr>
          <w:gridAfter w:val="1"/>
          <w:wAfter w:w="457" w:type="pct"/>
          <w:trHeight w:val="102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2.11</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920E3D">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Точность инфузии </w:t>
            </w:r>
          </w:p>
        </w:tc>
        <w:tc>
          <w:tcPr>
            <w:tcW w:w="1746" w:type="pct"/>
            <w:tcBorders>
              <w:top w:val="single" w:sz="4" w:space="0" w:color="auto"/>
              <w:left w:val="nil"/>
              <w:bottom w:val="single" w:sz="4" w:space="0" w:color="auto"/>
              <w:right w:val="single" w:sz="4" w:space="0" w:color="auto"/>
            </w:tcBorders>
          </w:tcPr>
          <w:p w:rsidR="00920E3D" w:rsidRPr="00916B16" w:rsidRDefault="00920E3D"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не более  </w:t>
            </w:r>
            <w:r w:rsidR="00B31FA7" w:rsidRPr="00916B16">
              <w:rPr>
                <w:rFonts w:ascii="Times New Roman" w:eastAsia="Times New Roman" w:hAnsi="Times New Roman"/>
                <w:sz w:val="20"/>
                <w:szCs w:val="20"/>
                <w:lang w:eastAsia="ar-SA"/>
              </w:rPr>
              <w:t xml:space="preserve">± 1% механизм; </w:t>
            </w:r>
          </w:p>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2 % шприц</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2.12</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Возможность изменения скорости инфузии без остановки (титрование)</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2.13</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Показания дисплея о вводимом объеме, мл</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менее 9999 с шагом - 1</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920E3D"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lastRenderedPageBreak/>
              <w:t>2.14</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Ввод данных:</w:t>
            </w:r>
          </w:p>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Расчет скорости через объем и время;</w:t>
            </w:r>
          </w:p>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Изменение скорости без прерывания инфузии;</w:t>
            </w:r>
          </w:p>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Контроль промежуточного объема и времени</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1028"/>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2.15</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Расчет дозы</w:t>
            </w:r>
            <w:r w:rsidR="000C74F1" w:rsidRPr="00916B16">
              <w:rPr>
                <w:rFonts w:ascii="Times New Roman" w:eastAsia="Times New Roman" w:hAnsi="Times New Roman"/>
                <w:sz w:val="20"/>
                <w:szCs w:val="20"/>
                <w:lang w:eastAsia="ar-SA"/>
              </w:rPr>
              <w:t>:</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0C74F1">
            <w:pPr>
              <w:suppressAutoHyphens/>
              <w:spacing w:after="0" w:line="240" w:lineRule="auto"/>
              <w:rPr>
                <w:rFonts w:ascii="Times New Roman" w:eastAsia="Times New Roman" w:hAnsi="Times New Roman"/>
                <w:sz w:val="20"/>
                <w:szCs w:val="20"/>
                <w:lang w:eastAsia="ar-SA"/>
              </w:rPr>
            </w:pPr>
          </w:p>
        </w:tc>
      </w:tr>
      <w:tr w:rsidR="000C74F1" w:rsidRPr="00916B16" w:rsidTr="00B77913">
        <w:trPr>
          <w:gridAfter w:val="1"/>
          <w:wAfter w:w="457" w:type="pct"/>
          <w:trHeight w:val="1028"/>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0C74F1"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2.15.1</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Расчет скорости при вводе дозы</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 мг, мкг, ммоль, МЕ, мЭкв</w:t>
            </w:r>
          </w:p>
        </w:tc>
      </w:tr>
      <w:tr w:rsidR="000C74F1" w:rsidRPr="00916B16" w:rsidTr="00B77913">
        <w:trPr>
          <w:gridAfter w:val="1"/>
          <w:wAfter w:w="457" w:type="pct"/>
          <w:trHeight w:val="1028"/>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0C74F1"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2.15.2</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веса пациента</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0C74F1" w:rsidRPr="00916B16" w:rsidTr="00B77913">
        <w:trPr>
          <w:gridAfter w:val="1"/>
          <w:wAfter w:w="457" w:type="pct"/>
          <w:trHeight w:val="1028"/>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0C74F1"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2.15.3</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времени</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мин/ч/24ч</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2.16</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Отображение введенного и оставшегося объема</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2.17</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Болюс ручной, изменяемая скорость введения</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макс  скорость не менее 2200 мл/час </w:t>
            </w:r>
          </w:p>
        </w:tc>
      </w:tr>
      <w:tr w:rsidR="00B31FA7"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2.18</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Болюс программируемый, изменяемая скорость введения</w:t>
            </w:r>
          </w:p>
        </w:tc>
        <w:tc>
          <w:tcPr>
            <w:tcW w:w="1746" w:type="pct"/>
            <w:tcBorders>
              <w:top w:val="single" w:sz="4" w:space="0" w:color="auto"/>
              <w:left w:val="nil"/>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макс  скорость не менее 2200 мл/час </w:t>
            </w:r>
          </w:p>
        </w:tc>
      </w:tr>
      <w:tr w:rsidR="00B31FA7"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2.19</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Выбор скорости болюса без прерывания процесса инфузии</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2.20</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Выбор в меню необходимых функций, не используемые функции отключаются для создания оптимальных для пользователя настроек</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565"/>
        </w:trPr>
        <w:tc>
          <w:tcPr>
            <w:tcW w:w="848" w:type="pct"/>
            <w:tcBorders>
              <w:top w:val="single" w:sz="4" w:space="0" w:color="auto"/>
              <w:left w:val="single" w:sz="4" w:space="0" w:color="auto"/>
              <w:bottom w:val="single" w:sz="4" w:space="0" w:color="auto"/>
              <w:right w:val="nil"/>
            </w:tcBorders>
          </w:tcPr>
          <w:p w:rsidR="00B31FA7" w:rsidRPr="00916B16" w:rsidRDefault="00B77913"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2.21</w:t>
            </w:r>
          </w:p>
        </w:tc>
        <w:tc>
          <w:tcPr>
            <w:tcW w:w="1950" w:type="pct"/>
            <w:tcBorders>
              <w:top w:val="single" w:sz="4" w:space="0" w:color="auto"/>
              <w:left w:val="single" w:sz="4" w:space="0" w:color="auto"/>
              <w:bottom w:val="single" w:sz="4" w:space="0" w:color="auto"/>
              <w:right w:val="nil"/>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Выбор в меню выводимой на дисплей информации, не нужная информация выводится на экран по требованию, создание наиболее удобной конфигурации для каждого пользователя</w:t>
            </w:r>
          </w:p>
        </w:tc>
        <w:tc>
          <w:tcPr>
            <w:tcW w:w="1746"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687"/>
        </w:trPr>
        <w:tc>
          <w:tcPr>
            <w:tcW w:w="848" w:type="pct"/>
            <w:tcBorders>
              <w:top w:val="single" w:sz="4" w:space="0" w:color="auto"/>
              <w:left w:val="single" w:sz="4" w:space="0" w:color="auto"/>
              <w:bottom w:val="single" w:sz="4" w:space="0" w:color="auto"/>
              <w:right w:val="nil"/>
            </w:tcBorders>
          </w:tcPr>
          <w:p w:rsidR="00B31FA7" w:rsidRPr="00916B16" w:rsidRDefault="00060765"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2.22</w:t>
            </w:r>
          </w:p>
        </w:tc>
        <w:tc>
          <w:tcPr>
            <w:tcW w:w="1950" w:type="pct"/>
            <w:tcBorders>
              <w:top w:val="single" w:sz="4" w:space="0" w:color="auto"/>
              <w:left w:val="single" w:sz="4" w:space="0" w:color="auto"/>
              <w:bottom w:val="single" w:sz="4" w:space="0" w:color="auto"/>
              <w:right w:val="nil"/>
            </w:tcBorders>
            <w:vAlign w:val="center"/>
          </w:tcPr>
          <w:p w:rsidR="00B31FA7" w:rsidRPr="00916B16" w:rsidRDefault="00B31FA7" w:rsidP="00060765">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b/>
                <w:sz w:val="20"/>
                <w:szCs w:val="20"/>
                <w:lang w:eastAsia="ar-SA"/>
              </w:rPr>
              <w:t>Управление давлением:</w:t>
            </w:r>
          </w:p>
        </w:tc>
        <w:tc>
          <w:tcPr>
            <w:tcW w:w="1746"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p>
        </w:tc>
      </w:tr>
      <w:tr w:rsidR="00B77913" w:rsidRPr="00916B16" w:rsidTr="00B77913">
        <w:trPr>
          <w:trHeight w:val="687"/>
        </w:trPr>
        <w:tc>
          <w:tcPr>
            <w:tcW w:w="848" w:type="pct"/>
            <w:tcBorders>
              <w:top w:val="single" w:sz="4" w:space="0" w:color="auto"/>
              <w:left w:val="single" w:sz="4" w:space="0" w:color="auto"/>
              <w:bottom w:val="single" w:sz="4" w:space="0" w:color="auto"/>
              <w:right w:val="single" w:sz="4" w:space="0" w:color="auto"/>
            </w:tcBorders>
          </w:tcPr>
          <w:p w:rsidR="00B77913" w:rsidRPr="00916B16" w:rsidRDefault="00060765" w:rsidP="00325A5A">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w:t>
            </w:r>
            <w:r w:rsidR="00325A5A" w:rsidRPr="00916B16">
              <w:rPr>
                <w:rFonts w:ascii="Times New Roman" w:eastAsia="Times New Roman" w:hAnsi="Times New Roman"/>
                <w:b/>
                <w:sz w:val="20"/>
                <w:szCs w:val="20"/>
                <w:lang w:eastAsia="ar-SA"/>
              </w:rPr>
              <w:t>22.1</w:t>
            </w:r>
          </w:p>
        </w:tc>
        <w:tc>
          <w:tcPr>
            <w:tcW w:w="1950" w:type="pct"/>
            <w:tcBorders>
              <w:top w:val="single" w:sz="4" w:space="0" w:color="auto"/>
              <w:left w:val="single" w:sz="4" w:space="0" w:color="auto"/>
              <w:bottom w:val="single" w:sz="4" w:space="0" w:color="auto"/>
              <w:right w:val="single" w:sz="4" w:space="0" w:color="auto"/>
            </w:tcBorders>
          </w:tcPr>
          <w:p w:rsidR="00B77913" w:rsidRPr="00916B16" w:rsidRDefault="00B77913"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Предел возможного давления </w:t>
            </w:r>
          </w:p>
        </w:tc>
        <w:tc>
          <w:tcPr>
            <w:tcW w:w="1746" w:type="pct"/>
            <w:tcBorders>
              <w:top w:val="single" w:sz="4" w:space="0" w:color="auto"/>
              <w:left w:val="single" w:sz="4" w:space="0" w:color="auto"/>
              <w:bottom w:val="single" w:sz="4" w:space="0" w:color="auto"/>
              <w:right w:val="single" w:sz="4" w:space="0" w:color="auto"/>
            </w:tcBorders>
          </w:tcPr>
          <w:p w:rsidR="00B77913" w:rsidRPr="00916B16" w:rsidRDefault="000C74F1" w:rsidP="00B77913">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менее 950 мм Hg</w:t>
            </w:r>
          </w:p>
        </w:tc>
        <w:tc>
          <w:tcPr>
            <w:tcW w:w="457" w:type="pct"/>
          </w:tcPr>
          <w:p w:rsidR="00B77913" w:rsidRPr="00916B16" w:rsidRDefault="00B77913" w:rsidP="00627532">
            <w:pPr>
              <w:suppressAutoHyphens/>
              <w:spacing w:after="0" w:line="240" w:lineRule="auto"/>
              <w:rPr>
                <w:rFonts w:ascii="Times New Roman" w:eastAsia="Times New Roman" w:hAnsi="Times New Roman"/>
                <w:sz w:val="20"/>
                <w:szCs w:val="20"/>
                <w:lang w:eastAsia="ar-SA"/>
              </w:rPr>
            </w:pPr>
          </w:p>
        </w:tc>
      </w:tr>
      <w:tr w:rsidR="00B31FA7" w:rsidRPr="00916B16" w:rsidTr="00B77913">
        <w:trPr>
          <w:gridAfter w:val="1"/>
          <w:wAfter w:w="457" w:type="pct"/>
          <w:trHeight w:val="30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2.22.2</w:t>
            </w:r>
          </w:p>
        </w:tc>
        <w:tc>
          <w:tcPr>
            <w:tcW w:w="1950"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Количество вариантов задаваемого давления</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менее 10</w:t>
            </w:r>
          </w:p>
        </w:tc>
      </w:tr>
      <w:tr w:rsidR="00B31FA7" w:rsidRPr="00916B16" w:rsidTr="00B77913">
        <w:trPr>
          <w:gridAfter w:val="1"/>
          <w:wAfter w:w="457" w:type="pct"/>
          <w:trHeight w:val="375"/>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2.22.3</w:t>
            </w:r>
          </w:p>
        </w:tc>
        <w:tc>
          <w:tcPr>
            <w:tcW w:w="1950" w:type="pct"/>
            <w:tcBorders>
              <w:top w:val="single" w:sz="4" w:space="0" w:color="auto"/>
              <w:left w:val="single" w:sz="4" w:space="0" w:color="auto"/>
              <w:bottom w:val="single" w:sz="4" w:space="0" w:color="auto"/>
              <w:right w:val="single" w:sz="4" w:space="0" w:color="auto"/>
            </w:tcBorders>
          </w:tcPr>
          <w:p w:rsidR="00B31FA7" w:rsidRPr="00916B16" w:rsidRDefault="00B31FA7"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Динамический контроль давления в реальном времени, </w:t>
            </w:r>
            <w:r w:rsidR="00325A5A" w:rsidRPr="00916B16">
              <w:rPr>
                <w:rFonts w:ascii="Times New Roman" w:eastAsia="Times New Roman" w:hAnsi="Times New Roman"/>
                <w:sz w:val="20"/>
                <w:szCs w:val="20"/>
                <w:lang w:eastAsia="ar-SA"/>
              </w:rPr>
              <w:t xml:space="preserve">предел можно </w:t>
            </w:r>
            <w:r w:rsidRPr="00916B16">
              <w:rPr>
                <w:rFonts w:ascii="Times New Roman" w:eastAsia="Times New Roman" w:hAnsi="Times New Roman"/>
                <w:sz w:val="20"/>
                <w:szCs w:val="20"/>
                <w:lang w:eastAsia="ar-SA"/>
              </w:rPr>
              <w:t>менять в любой момент без остановки инфузии</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556"/>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2.22.4</w:t>
            </w:r>
          </w:p>
        </w:tc>
        <w:tc>
          <w:tcPr>
            <w:tcW w:w="1950"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Динамическая Система Давления для прогнозирования окклюзии (активировано/деактивировано)</w:t>
            </w:r>
            <w:r w:rsidR="00325A5A" w:rsidRPr="00916B16">
              <w:rPr>
                <w:rFonts w:ascii="Times New Roman" w:eastAsia="Times New Roman" w:hAnsi="Times New Roman"/>
                <w:sz w:val="20"/>
                <w:szCs w:val="20"/>
                <w:lang w:eastAsia="ar-SA"/>
              </w:rPr>
              <w:t>.</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422"/>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2.22.5</w:t>
            </w:r>
          </w:p>
        </w:tc>
        <w:tc>
          <w:tcPr>
            <w:tcW w:w="1950"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Алгоритм автоматического  изменения порога падения давления в линии  при переходе на различные типы шприцов без вмешательства пользователя.</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менее 50 мм рт ст</w:t>
            </w:r>
          </w:p>
        </w:tc>
      </w:tr>
      <w:tr w:rsidR="00B31FA7" w:rsidRPr="00916B16" w:rsidTr="00B77913">
        <w:trPr>
          <w:gridAfter w:val="1"/>
          <w:wAfter w:w="457" w:type="pct"/>
          <w:trHeight w:val="23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2.22.6</w:t>
            </w:r>
          </w:p>
        </w:tc>
        <w:tc>
          <w:tcPr>
            <w:tcW w:w="1950" w:type="pct"/>
            <w:tcBorders>
              <w:top w:val="single" w:sz="4" w:space="0" w:color="auto"/>
              <w:left w:val="single" w:sz="4" w:space="0" w:color="auto"/>
              <w:bottom w:val="single" w:sz="4" w:space="0" w:color="auto"/>
              <w:right w:val="single" w:sz="4" w:space="0" w:color="auto"/>
            </w:tcBorders>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Пиктограмма, отражающая предел окклюзии и реальное давление в системе в процессе инфузии </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B31FA7"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B31FA7"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2.23</w:t>
            </w:r>
          </w:p>
        </w:tc>
        <w:tc>
          <w:tcPr>
            <w:tcW w:w="1950" w:type="pct"/>
            <w:tcBorders>
              <w:top w:val="single" w:sz="4" w:space="0" w:color="auto"/>
              <w:left w:val="single" w:sz="4" w:space="0" w:color="auto"/>
              <w:bottom w:val="single" w:sz="4" w:space="0" w:color="auto"/>
              <w:right w:val="single" w:sz="4" w:space="0" w:color="auto"/>
            </w:tcBorders>
            <w:vAlign w:val="center"/>
          </w:tcPr>
          <w:p w:rsidR="00B31FA7" w:rsidRPr="00916B16" w:rsidRDefault="00B31FA7" w:rsidP="00627532">
            <w:pPr>
              <w:suppressAutoHyphens/>
              <w:spacing w:after="0" w:line="240" w:lineRule="auto"/>
              <w:jc w:val="center"/>
              <w:rPr>
                <w:rFonts w:ascii="Times New Roman" w:eastAsia="Times New Roman" w:hAnsi="Times New Roman"/>
                <w:sz w:val="20"/>
                <w:szCs w:val="20"/>
                <w:lang w:eastAsia="ar-SA"/>
              </w:rPr>
            </w:pPr>
            <w:r w:rsidRPr="00916B16">
              <w:rPr>
                <w:rFonts w:ascii="Times New Roman" w:eastAsia="Times New Roman" w:hAnsi="Times New Roman"/>
                <w:b/>
                <w:sz w:val="20"/>
                <w:szCs w:val="20"/>
                <w:lang w:eastAsia="ar-SA"/>
              </w:rPr>
              <w:t>Программируемые режимы инфузии:</w:t>
            </w:r>
          </w:p>
        </w:tc>
        <w:tc>
          <w:tcPr>
            <w:tcW w:w="1746" w:type="pct"/>
            <w:tcBorders>
              <w:top w:val="single" w:sz="4" w:space="0" w:color="auto"/>
              <w:left w:val="nil"/>
              <w:bottom w:val="single" w:sz="4" w:space="0" w:color="auto"/>
              <w:right w:val="single" w:sz="4" w:space="0" w:color="auto"/>
            </w:tcBorders>
            <w:vAlign w:val="center"/>
          </w:tcPr>
          <w:p w:rsidR="00B31FA7" w:rsidRPr="00916B16" w:rsidRDefault="00B31FA7" w:rsidP="00B31FA7">
            <w:pPr>
              <w:suppressAutoHyphens/>
              <w:spacing w:after="0" w:line="240" w:lineRule="auto"/>
              <w:rPr>
                <w:rFonts w:ascii="Times New Roman" w:eastAsia="Times New Roman" w:hAnsi="Times New Roman"/>
                <w:sz w:val="20"/>
                <w:szCs w:val="20"/>
                <w:lang w:eastAsia="ar-SA"/>
              </w:rPr>
            </w:pPr>
          </w:p>
        </w:tc>
      </w:tr>
      <w:tr w:rsidR="000C74F1" w:rsidRPr="00916B16" w:rsidTr="000C74F1">
        <w:trPr>
          <w:trHeight w:val="510"/>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325A5A">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2.23.1</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1. Без названия лекарства: инфузия без отображения названия лекарства на дисплее.</w:t>
            </w:r>
          </w:p>
        </w:tc>
        <w:tc>
          <w:tcPr>
            <w:tcW w:w="1746"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c>
          <w:tcPr>
            <w:tcW w:w="457" w:type="pct"/>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p>
        </w:tc>
      </w:tr>
      <w:tr w:rsidR="000C74F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nil"/>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lastRenderedPageBreak/>
              <w:t>2.23.2</w:t>
            </w:r>
          </w:p>
        </w:tc>
        <w:tc>
          <w:tcPr>
            <w:tcW w:w="1950" w:type="pct"/>
            <w:tcBorders>
              <w:top w:val="single" w:sz="4" w:space="0" w:color="auto"/>
              <w:left w:val="single" w:sz="4" w:space="0" w:color="auto"/>
              <w:bottom w:val="single" w:sz="4" w:space="0" w:color="auto"/>
              <w:right w:val="nil"/>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 Маркировка лекарств: инфузия с отображением названия лекарства.</w:t>
            </w:r>
          </w:p>
        </w:tc>
        <w:tc>
          <w:tcPr>
            <w:tcW w:w="1746"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nil"/>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2.24.3</w:t>
            </w:r>
          </w:p>
        </w:tc>
        <w:tc>
          <w:tcPr>
            <w:tcW w:w="1950" w:type="pct"/>
            <w:tcBorders>
              <w:top w:val="single" w:sz="4" w:space="0" w:color="auto"/>
              <w:left w:val="single" w:sz="4" w:space="0" w:color="auto"/>
              <w:bottom w:val="single" w:sz="4" w:space="0" w:color="auto"/>
              <w:right w:val="nil"/>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3. режим введения лекарств с дополнительными параметрами по каждому из них.</w:t>
            </w:r>
          </w:p>
        </w:tc>
        <w:tc>
          <w:tcPr>
            <w:tcW w:w="1746"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443"/>
        </w:trPr>
        <w:tc>
          <w:tcPr>
            <w:tcW w:w="848" w:type="pct"/>
            <w:tcBorders>
              <w:top w:val="single" w:sz="4" w:space="0" w:color="auto"/>
              <w:left w:val="single" w:sz="4" w:space="0" w:color="auto"/>
              <w:bottom w:val="single" w:sz="4" w:space="0" w:color="auto"/>
              <w:right w:val="nil"/>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2.24.4</w:t>
            </w:r>
          </w:p>
        </w:tc>
        <w:tc>
          <w:tcPr>
            <w:tcW w:w="1950" w:type="pct"/>
            <w:tcBorders>
              <w:top w:val="single" w:sz="4" w:space="0" w:color="auto"/>
              <w:left w:val="single" w:sz="4" w:space="0" w:color="auto"/>
              <w:bottom w:val="single" w:sz="4" w:space="0" w:color="auto"/>
              <w:right w:val="nil"/>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Сохранение препаратов в библиотеке лекарств; группировка в категории</w:t>
            </w:r>
          </w:p>
        </w:tc>
        <w:tc>
          <w:tcPr>
            <w:tcW w:w="1746"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r>
      <w:tr w:rsidR="000C74F1" w:rsidRPr="00916B16" w:rsidTr="00B77913">
        <w:trPr>
          <w:gridAfter w:val="1"/>
          <w:wAfter w:w="457" w:type="pct"/>
          <w:trHeight w:val="58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2.24.5</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Режим Объем/Время</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39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2.24.6</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325A5A"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Опция</w:t>
            </w:r>
            <w:r w:rsidR="000C74F1" w:rsidRPr="00916B16">
              <w:rPr>
                <w:rFonts w:ascii="Times New Roman" w:eastAsia="Times New Roman" w:hAnsi="Times New Roman"/>
                <w:sz w:val="20"/>
                <w:szCs w:val="20"/>
                <w:lang w:eastAsia="ar-SA"/>
              </w:rPr>
              <w:t xml:space="preserve"> выбора режима пустого шприца - инфузия до полного опорожнения шприца, без последующего продолжения</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76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2.24.7</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Отключение режима пустого шприца, с переходом в режима "открытой вены"</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2.24.8</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Установка даты</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40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2.24.9</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Индикатор работы от сети либо от батареи</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2.24.10</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Режим "открытой вены" при окончании инфузии (Поддержание вены открытой)</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2.24.11</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Пауза ручная </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2.24.12</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Пауза программированная  (по окончании звучит сигнал напоминания для начала инфузии для повышения безопасности пациента)</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от 1 мин до 24 часов, шаг 1 минута</w:t>
            </w:r>
          </w:p>
        </w:tc>
      </w:tr>
      <w:tr w:rsidR="000C74F1" w:rsidRPr="00916B16" w:rsidTr="00B77913">
        <w:trPr>
          <w:gridAfter w:val="1"/>
          <w:wAfter w:w="457" w:type="pct"/>
          <w:trHeight w:val="76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2.24.13</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Отсроченное начало инфузии </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от 1 мин до 24 часов, шаг 1 минута</w:t>
            </w:r>
          </w:p>
        </w:tc>
      </w:tr>
      <w:tr w:rsidR="000C74F1"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2.25</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jc w:val="center"/>
              <w:rPr>
                <w:rFonts w:ascii="Times New Roman" w:eastAsia="Times New Roman" w:hAnsi="Times New Roman"/>
                <w:sz w:val="20"/>
                <w:szCs w:val="20"/>
                <w:lang w:eastAsia="ar-SA"/>
              </w:rPr>
            </w:pPr>
            <w:r w:rsidRPr="00916B16">
              <w:rPr>
                <w:rFonts w:ascii="Times New Roman" w:eastAsia="Times New Roman" w:hAnsi="Times New Roman"/>
                <w:b/>
                <w:sz w:val="20"/>
                <w:szCs w:val="20"/>
                <w:lang w:eastAsia="ar-SA"/>
              </w:rPr>
              <w:t>Коммуникации:</w:t>
            </w:r>
          </w:p>
        </w:tc>
        <w:tc>
          <w:tcPr>
            <w:tcW w:w="1746" w:type="pct"/>
            <w:tcBorders>
              <w:top w:val="single" w:sz="4" w:space="0" w:color="auto"/>
              <w:left w:val="nil"/>
              <w:bottom w:val="single" w:sz="4" w:space="0" w:color="auto"/>
              <w:right w:val="single" w:sz="4" w:space="0" w:color="auto"/>
            </w:tcBorders>
            <w:vAlign w:val="center"/>
          </w:tcPr>
          <w:p w:rsidR="000C74F1" w:rsidRPr="00916B16" w:rsidRDefault="000C74F1" w:rsidP="00B31FA7">
            <w:pPr>
              <w:suppressAutoHyphens/>
              <w:spacing w:after="0" w:line="240" w:lineRule="auto"/>
              <w:rPr>
                <w:rFonts w:ascii="Times New Roman" w:eastAsia="Times New Roman" w:hAnsi="Times New Roman"/>
                <w:sz w:val="20"/>
                <w:szCs w:val="20"/>
                <w:lang w:eastAsia="ar-SA"/>
              </w:rPr>
            </w:pPr>
          </w:p>
        </w:tc>
      </w:tr>
      <w:tr w:rsidR="009F0111" w:rsidRPr="00916B16" w:rsidTr="009F0111">
        <w:trPr>
          <w:trHeight w:val="255"/>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325A5A" w:rsidP="00325A5A">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2.25.1</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П</w:t>
            </w:r>
            <w:r w:rsidR="009F0111" w:rsidRPr="00916B16">
              <w:rPr>
                <w:rFonts w:ascii="Times New Roman" w:eastAsia="Times New Roman" w:hAnsi="Times New Roman"/>
                <w:sz w:val="20"/>
                <w:szCs w:val="20"/>
                <w:lang w:eastAsia="ar-SA"/>
              </w:rPr>
              <w:t>одключени</w:t>
            </w:r>
            <w:r w:rsidRPr="00916B16">
              <w:rPr>
                <w:rFonts w:ascii="Times New Roman" w:eastAsia="Times New Roman" w:hAnsi="Times New Roman"/>
                <w:sz w:val="20"/>
                <w:szCs w:val="20"/>
                <w:lang w:eastAsia="ar-SA"/>
              </w:rPr>
              <w:t>е</w:t>
            </w:r>
            <w:r w:rsidR="009F0111" w:rsidRPr="00916B16">
              <w:rPr>
                <w:rFonts w:ascii="Times New Roman" w:eastAsia="Times New Roman" w:hAnsi="Times New Roman"/>
                <w:sz w:val="20"/>
                <w:szCs w:val="20"/>
                <w:lang w:eastAsia="ar-SA"/>
              </w:rPr>
              <w:t xml:space="preserve"> RS 232 порту</w:t>
            </w:r>
          </w:p>
        </w:tc>
        <w:tc>
          <w:tcPr>
            <w:tcW w:w="1746"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9F0111">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c>
          <w:tcPr>
            <w:tcW w:w="457" w:type="pct"/>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p>
        </w:tc>
      </w:tr>
      <w:tr w:rsidR="000C74F1" w:rsidRPr="00916B16" w:rsidTr="00B77913">
        <w:trPr>
          <w:gridAfter w:val="1"/>
          <w:wAfter w:w="457" w:type="pct"/>
          <w:trHeight w:val="296"/>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2.25.2</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325A5A" w:rsidP="00325A5A">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П</w:t>
            </w:r>
            <w:r w:rsidR="000C74F1" w:rsidRPr="00916B16">
              <w:rPr>
                <w:rFonts w:ascii="Times New Roman" w:eastAsia="Times New Roman" w:hAnsi="Times New Roman"/>
                <w:sz w:val="20"/>
                <w:szCs w:val="20"/>
                <w:lang w:eastAsia="ar-SA"/>
              </w:rPr>
              <w:t>одключени</w:t>
            </w:r>
            <w:r w:rsidRPr="00916B16">
              <w:rPr>
                <w:rFonts w:ascii="Times New Roman" w:eastAsia="Times New Roman" w:hAnsi="Times New Roman"/>
                <w:sz w:val="20"/>
                <w:szCs w:val="20"/>
                <w:lang w:eastAsia="ar-SA"/>
              </w:rPr>
              <w:t>е</w:t>
            </w:r>
            <w:r w:rsidR="000C74F1" w:rsidRPr="00916B16">
              <w:rPr>
                <w:rFonts w:ascii="Times New Roman" w:eastAsia="Times New Roman" w:hAnsi="Times New Roman"/>
                <w:sz w:val="20"/>
                <w:szCs w:val="20"/>
                <w:lang w:eastAsia="ar-SA"/>
              </w:rPr>
              <w:t xml:space="preserve"> к USB кабелю</w:t>
            </w:r>
          </w:p>
        </w:tc>
        <w:tc>
          <w:tcPr>
            <w:tcW w:w="1746" w:type="pct"/>
            <w:tcBorders>
              <w:top w:val="single" w:sz="4" w:space="0" w:color="auto"/>
              <w:left w:val="nil"/>
              <w:bottom w:val="single" w:sz="4" w:space="0" w:color="auto"/>
              <w:right w:val="single" w:sz="4" w:space="0" w:color="auto"/>
            </w:tcBorders>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0C74F1" w:rsidRPr="00916B16" w:rsidTr="00B77913">
        <w:trPr>
          <w:gridAfter w:val="1"/>
          <w:wAfter w:w="457" w:type="pct"/>
          <w:trHeight w:val="25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325A5A"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2.25.3</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История событий</w:t>
            </w:r>
          </w:p>
        </w:tc>
        <w:tc>
          <w:tcPr>
            <w:tcW w:w="1746" w:type="pct"/>
            <w:tcBorders>
              <w:top w:val="single" w:sz="4" w:space="0" w:color="auto"/>
              <w:left w:val="nil"/>
              <w:bottom w:val="single" w:sz="4" w:space="0" w:color="auto"/>
              <w:right w:val="single" w:sz="4" w:space="0" w:color="auto"/>
            </w:tcBorders>
          </w:tcPr>
          <w:p w:rsidR="000C74F1" w:rsidRPr="00916B16" w:rsidRDefault="000C74F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менее 2000 последних событий</w:t>
            </w:r>
          </w:p>
        </w:tc>
      </w:tr>
      <w:tr w:rsidR="000C74F1" w:rsidRPr="00916B16" w:rsidTr="00B77913">
        <w:trPr>
          <w:gridAfter w:val="1"/>
          <w:wAfter w:w="457" w:type="pct"/>
          <w:trHeight w:val="345"/>
        </w:trPr>
        <w:tc>
          <w:tcPr>
            <w:tcW w:w="848" w:type="pct"/>
            <w:tcBorders>
              <w:top w:val="single" w:sz="4" w:space="0" w:color="auto"/>
              <w:left w:val="single" w:sz="4" w:space="0" w:color="auto"/>
              <w:bottom w:val="single" w:sz="4" w:space="0" w:color="auto"/>
              <w:right w:val="single" w:sz="4" w:space="0" w:color="auto"/>
            </w:tcBorders>
          </w:tcPr>
          <w:p w:rsidR="000C74F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2.26</w:t>
            </w:r>
          </w:p>
        </w:tc>
        <w:tc>
          <w:tcPr>
            <w:tcW w:w="1950" w:type="pct"/>
            <w:tcBorders>
              <w:top w:val="single" w:sz="4" w:space="0" w:color="auto"/>
              <w:left w:val="single" w:sz="4" w:space="0" w:color="auto"/>
              <w:bottom w:val="single" w:sz="4" w:space="0" w:color="auto"/>
              <w:right w:val="single" w:sz="4" w:space="0" w:color="auto"/>
            </w:tcBorders>
            <w:vAlign w:val="center"/>
          </w:tcPr>
          <w:p w:rsidR="000C74F1" w:rsidRPr="00916B16" w:rsidRDefault="000C74F1" w:rsidP="00627532">
            <w:pPr>
              <w:suppressAutoHyphens/>
              <w:spacing w:after="0" w:line="240" w:lineRule="auto"/>
              <w:jc w:val="center"/>
              <w:rPr>
                <w:rFonts w:ascii="Times New Roman" w:eastAsia="Times New Roman" w:hAnsi="Times New Roman"/>
                <w:sz w:val="20"/>
                <w:szCs w:val="20"/>
                <w:lang w:eastAsia="ar-SA"/>
              </w:rPr>
            </w:pPr>
            <w:r w:rsidRPr="00916B16">
              <w:rPr>
                <w:rFonts w:ascii="Times New Roman" w:eastAsia="Times New Roman" w:hAnsi="Times New Roman"/>
                <w:b/>
                <w:sz w:val="20"/>
                <w:szCs w:val="20"/>
                <w:lang w:eastAsia="ar-SA"/>
              </w:rPr>
              <w:t>Тревоги:</w:t>
            </w:r>
          </w:p>
        </w:tc>
        <w:tc>
          <w:tcPr>
            <w:tcW w:w="1746" w:type="pct"/>
            <w:tcBorders>
              <w:top w:val="single" w:sz="4" w:space="0" w:color="auto"/>
              <w:left w:val="nil"/>
              <w:bottom w:val="single" w:sz="4" w:space="0" w:color="auto"/>
              <w:right w:val="single" w:sz="4" w:space="0" w:color="auto"/>
            </w:tcBorders>
          </w:tcPr>
          <w:p w:rsidR="000C74F1" w:rsidRPr="00916B16" w:rsidRDefault="000C74F1" w:rsidP="00B31FA7">
            <w:pPr>
              <w:suppressAutoHyphens/>
              <w:spacing w:after="0" w:line="240" w:lineRule="auto"/>
              <w:rPr>
                <w:rFonts w:ascii="Times New Roman" w:eastAsia="Times New Roman" w:hAnsi="Times New Roman"/>
                <w:sz w:val="20"/>
                <w:szCs w:val="20"/>
                <w:lang w:eastAsia="ar-SA"/>
              </w:rPr>
            </w:pPr>
          </w:p>
        </w:tc>
      </w:tr>
      <w:tr w:rsidR="009F0111" w:rsidRPr="00916B16" w:rsidTr="00627532">
        <w:trPr>
          <w:trHeight w:val="345"/>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E31990">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2.26.1</w:t>
            </w:r>
          </w:p>
        </w:tc>
        <w:tc>
          <w:tcPr>
            <w:tcW w:w="1950" w:type="pct"/>
            <w:tcBorders>
              <w:top w:val="single" w:sz="4" w:space="0" w:color="auto"/>
              <w:left w:val="single" w:sz="4" w:space="0" w:color="auto"/>
              <w:bottom w:val="single" w:sz="4" w:space="0" w:color="auto"/>
              <w:right w:val="single" w:sz="4" w:space="0" w:color="auto"/>
            </w:tcBorders>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2-х уровневая система тревоги (претревога - предупреждение и тревога)</w:t>
            </w:r>
          </w:p>
        </w:tc>
        <w:tc>
          <w:tcPr>
            <w:tcW w:w="1746"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c>
          <w:tcPr>
            <w:tcW w:w="457" w:type="pct"/>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p>
        </w:tc>
      </w:tr>
      <w:tr w:rsidR="009F011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2.26.2</w:t>
            </w:r>
          </w:p>
        </w:tc>
        <w:tc>
          <w:tcPr>
            <w:tcW w:w="1950" w:type="pct"/>
            <w:tcBorders>
              <w:top w:val="single" w:sz="4" w:space="0" w:color="auto"/>
              <w:left w:val="single" w:sz="4" w:space="0" w:color="auto"/>
              <w:bottom w:val="single" w:sz="4" w:space="0" w:color="auto"/>
              <w:right w:val="single" w:sz="4" w:space="0" w:color="auto"/>
            </w:tcBorders>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Контроль установки шприца. Контроль фиксации корпуса шприца.</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415"/>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2.26.3</w:t>
            </w:r>
          </w:p>
        </w:tc>
        <w:tc>
          <w:tcPr>
            <w:tcW w:w="1950" w:type="pct"/>
            <w:tcBorders>
              <w:top w:val="single" w:sz="4" w:space="0" w:color="auto"/>
              <w:left w:val="single" w:sz="4" w:space="0" w:color="auto"/>
              <w:bottom w:val="single" w:sz="4" w:space="0" w:color="auto"/>
              <w:right w:val="single" w:sz="4" w:space="0" w:color="auto"/>
            </w:tcBorders>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Контроль инфузии: Претревога окклюзии, тревога окклюзии, претревога окончания инфузии, тревога окончания инфузии, претревога достижения предела объема, тревога достижения предела объема, жесткие и мягкие ограничения скорости.</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910"/>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2.26.4</w:t>
            </w:r>
          </w:p>
        </w:tc>
        <w:tc>
          <w:tcPr>
            <w:tcW w:w="1950" w:type="pct"/>
            <w:tcBorders>
              <w:top w:val="single" w:sz="4" w:space="0" w:color="auto"/>
              <w:left w:val="single" w:sz="4" w:space="0" w:color="auto"/>
              <w:bottom w:val="single" w:sz="4" w:space="0" w:color="auto"/>
              <w:right w:val="single" w:sz="4" w:space="0" w:color="auto"/>
            </w:tcBorders>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Контроль насоса: Тревога механизма, претревога по заряду батареи, тревога разряженной батареи, не подтвержденные установки, технические тревоги с кодами.</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832"/>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2.26.5</w:t>
            </w:r>
          </w:p>
        </w:tc>
        <w:tc>
          <w:tcPr>
            <w:tcW w:w="1950" w:type="pct"/>
            <w:tcBorders>
              <w:top w:val="single" w:sz="4" w:space="0" w:color="auto"/>
              <w:left w:val="single" w:sz="4" w:space="0" w:color="auto"/>
              <w:bottom w:val="single" w:sz="4" w:space="0" w:color="auto"/>
              <w:right w:val="single" w:sz="4" w:space="0" w:color="auto"/>
            </w:tcBorders>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Предупреждение о необходимости сервиса, не запрещает проводить инфузию</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561"/>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jc w:val="center"/>
              <w:rPr>
                <w:rFonts w:ascii="Times New Roman" w:eastAsia="Times New Roman" w:hAnsi="Times New Roman"/>
                <w:sz w:val="20"/>
                <w:szCs w:val="20"/>
                <w:lang w:eastAsia="ar-SA"/>
              </w:rPr>
            </w:pPr>
            <w:r w:rsidRPr="00916B16">
              <w:rPr>
                <w:rFonts w:ascii="Times New Roman" w:eastAsia="Times New Roman" w:hAnsi="Times New Roman"/>
                <w:b/>
                <w:sz w:val="20"/>
                <w:szCs w:val="20"/>
                <w:lang w:eastAsia="ar-SA"/>
              </w:rPr>
              <w:t>Дополнительные характеристики и безопасность:</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B31FA7">
            <w:pPr>
              <w:suppressAutoHyphens/>
              <w:spacing w:after="0" w:line="240" w:lineRule="auto"/>
              <w:rPr>
                <w:rFonts w:ascii="Times New Roman" w:eastAsia="Times New Roman" w:hAnsi="Times New Roman"/>
                <w:sz w:val="20"/>
                <w:szCs w:val="20"/>
                <w:lang w:eastAsia="ar-SA"/>
              </w:rPr>
            </w:pPr>
          </w:p>
        </w:tc>
      </w:tr>
      <w:tr w:rsidR="009F0111" w:rsidRPr="00916B16" w:rsidTr="009F0111">
        <w:trPr>
          <w:trHeight w:val="561"/>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E31990">
            <w:pPr>
              <w:suppressAutoHyphens/>
              <w:spacing w:after="0" w:line="240" w:lineRule="auto"/>
              <w:rPr>
                <w:rFonts w:ascii="Times New Roman" w:eastAsia="Times New Roman" w:hAnsi="Times New Roman"/>
                <w:b/>
                <w:sz w:val="20"/>
                <w:szCs w:val="20"/>
                <w:lang w:eastAsia="ar-SA"/>
              </w:rPr>
            </w:pPr>
            <w:r w:rsidRPr="00916B16">
              <w:rPr>
                <w:rFonts w:ascii="Times New Roman" w:eastAsia="Times New Roman" w:hAnsi="Times New Roman"/>
                <w:b/>
                <w:sz w:val="20"/>
                <w:szCs w:val="20"/>
                <w:lang w:eastAsia="ar-SA"/>
              </w:rPr>
              <w:t>2.27.1</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При неподтвержденном изменении скорости, инфузия продолжается с прежней, пользователю подается предупреждающий звуковой сигнал.</w:t>
            </w:r>
          </w:p>
        </w:tc>
        <w:tc>
          <w:tcPr>
            <w:tcW w:w="1746"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Наличие</w:t>
            </w:r>
          </w:p>
        </w:tc>
        <w:tc>
          <w:tcPr>
            <w:tcW w:w="457" w:type="pct"/>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p>
        </w:tc>
      </w:tr>
      <w:tr w:rsidR="009F0111" w:rsidRPr="00916B16" w:rsidTr="00B77913">
        <w:trPr>
          <w:gridAfter w:val="1"/>
          <w:wAfter w:w="457" w:type="pct"/>
          <w:trHeight w:val="765"/>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2.27.2</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Защита поршня шприца от механических ударов </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373"/>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2.27.3</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Система антиболюса при окклюзии - после </w:t>
            </w:r>
            <w:r w:rsidRPr="00916B16">
              <w:rPr>
                <w:rFonts w:ascii="Times New Roman" w:eastAsia="Times New Roman" w:hAnsi="Times New Roman"/>
                <w:sz w:val="20"/>
                <w:szCs w:val="20"/>
                <w:lang w:eastAsia="ar-SA"/>
              </w:rPr>
              <w:lastRenderedPageBreak/>
              <w:t>устранения причины окклюзии, поршень шприца отходит назад, во избежание болюса</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lastRenderedPageBreak/>
              <w:t xml:space="preserve">Наличие  </w:t>
            </w:r>
          </w:p>
        </w:tc>
      </w:tr>
      <w:tr w:rsidR="009F0111" w:rsidRPr="00916B16" w:rsidTr="00B77913">
        <w:trPr>
          <w:gridAfter w:val="1"/>
          <w:wAfter w:w="457" w:type="pct"/>
          <w:trHeight w:val="375"/>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lastRenderedPageBreak/>
              <w:t>2.27.4</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ind w:left="-142" w:firstLine="142"/>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Опция подключения к сети автомобиля</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390"/>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ind w:left="-142" w:firstLine="142"/>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2.27.5</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Возможность установки на специальной консоли для объединения питания и коммуникации насосов</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Наличие </w:t>
            </w:r>
          </w:p>
        </w:tc>
      </w:tr>
      <w:tr w:rsidR="009F0111" w:rsidRPr="00916B16" w:rsidTr="00B77913">
        <w:trPr>
          <w:gridAfter w:val="1"/>
          <w:wAfter w:w="457" w:type="pct"/>
          <w:trHeight w:val="555"/>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2.27.6</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Электропитание</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9F0111">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От 100 до 240 В, внешний источник 12В.</w:t>
            </w:r>
          </w:p>
        </w:tc>
      </w:tr>
      <w:tr w:rsidR="009F011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2.27.7</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9F0111">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 xml:space="preserve">Срок времени работы батареи </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менее 10  часов при скорости инфузии 25 мл/час.</w:t>
            </w:r>
          </w:p>
        </w:tc>
      </w:tr>
      <w:tr w:rsidR="009F0111" w:rsidRPr="00916B16" w:rsidTr="00B77913">
        <w:trPr>
          <w:gridAfter w:val="1"/>
          <w:wAfter w:w="457" w:type="pct"/>
          <w:trHeight w:val="510"/>
        </w:trPr>
        <w:tc>
          <w:tcPr>
            <w:tcW w:w="848" w:type="pct"/>
            <w:tcBorders>
              <w:top w:val="single" w:sz="4" w:space="0" w:color="auto"/>
              <w:left w:val="single" w:sz="4" w:space="0" w:color="auto"/>
              <w:bottom w:val="single" w:sz="4" w:space="0" w:color="auto"/>
              <w:right w:val="single" w:sz="4" w:space="0" w:color="auto"/>
            </w:tcBorders>
          </w:tcPr>
          <w:p w:rsidR="009F0111" w:rsidRPr="00916B16" w:rsidRDefault="00E31990" w:rsidP="00B31FA7">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2.27.8</w:t>
            </w:r>
          </w:p>
        </w:tc>
        <w:tc>
          <w:tcPr>
            <w:tcW w:w="1950" w:type="pct"/>
            <w:tcBorders>
              <w:top w:val="single" w:sz="4" w:space="0" w:color="auto"/>
              <w:left w:val="single" w:sz="4" w:space="0" w:color="auto"/>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Время заряда батареи</w:t>
            </w:r>
          </w:p>
        </w:tc>
        <w:tc>
          <w:tcPr>
            <w:tcW w:w="1746" w:type="pct"/>
            <w:tcBorders>
              <w:top w:val="single" w:sz="4" w:space="0" w:color="auto"/>
              <w:left w:val="nil"/>
              <w:bottom w:val="single" w:sz="4" w:space="0" w:color="auto"/>
              <w:right w:val="single" w:sz="4" w:space="0" w:color="auto"/>
            </w:tcBorders>
            <w:vAlign w:val="center"/>
          </w:tcPr>
          <w:p w:rsidR="009F0111" w:rsidRPr="00916B16" w:rsidRDefault="009F0111" w:rsidP="00627532">
            <w:pPr>
              <w:suppressAutoHyphens/>
              <w:spacing w:after="0" w:line="240" w:lineRule="auto"/>
              <w:rPr>
                <w:rFonts w:ascii="Times New Roman" w:eastAsia="Times New Roman" w:hAnsi="Times New Roman"/>
                <w:sz w:val="20"/>
                <w:szCs w:val="20"/>
                <w:lang w:eastAsia="ar-SA"/>
              </w:rPr>
            </w:pPr>
            <w:r w:rsidRPr="00916B16">
              <w:rPr>
                <w:rFonts w:ascii="Times New Roman" w:eastAsia="Times New Roman" w:hAnsi="Times New Roman"/>
                <w:sz w:val="20"/>
                <w:szCs w:val="20"/>
                <w:lang w:eastAsia="ar-SA"/>
              </w:rPr>
              <w:t>Не более 5 часов до 100% заряда</w:t>
            </w:r>
          </w:p>
        </w:tc>
      </w:tr>
    </w:tbl>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w:t>
      </w:r>
      <w:r w:rsidR="00192078" w:rsidRPr="00916B16">
        <w:rPr>
          <w:rFonts w:ascii="Times New Roman" w:hAnsi="Times New Roman"/>
          <w:bCs/>
          <w:sz w:val="20"/>
          <w:szCs w:val="20"/>
          <w:lang w:eastAsia="ru-RU"/>
        </w:rPr>
        <w:t>4</w:t>
      </w:r>
      <w:r w:rsidRPr="00916B16">
        <w:rPr>
          <w:rFonts w:ascii="Times New Roman" w:hAnsi="Times New Roman"/>
          <w:bCs/>
          <w:sz w:val="20"/>
          <w:szCs w:val="20"/>
          <w:lang w:eastAsia="ru-RU"/>
        </w:rPr>
        <w:t xml:space="preserve"> года.</w:t>
      </w:r>
    </w:p>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Качество оборудования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w:t>
      </w:r>
      <w:r w:rsidR="00E27273" w:rsidRPr="00916B16">
        <w:rPr>
          <w:rFonts w:ascii="Times New Roman" w:hAnsi="Times New Roman"/>
          <w:sz w:val="20"/>
          <w:szCs w:val="20"/>
        </w:rPr>
        <w:t>, и</w:t>
      </w:r>
      <w:r w:rsidR="00E27273" w:rsidRPr="00916B16">
        <w:rPr>
          <w:rFonts w:ascii="Times New Roman" w:hAnsi="Times New Roman"/>
          <w:bCs/>
          <w:sz w:val="20"/>
          <w:szCs w:val="20"/>
          <w:lang w:eastAsia="ru-RU"/>
        </w:rPr>
        <w:t>нструкция на русском языке</w:t>
      </w:r>
      <w:r w:rsidRPr="00916B16">
        <w:rPr>
          <w:rFonts w:ascii="Times New Roman" w:hAnsi="Times New Roman"/>
          <w:bCs/>
          <w:sz w:val="20"/>
          <w:szCs w:val="20"/>
          <w:lang w:eastAsia="ru-RU"/>
        </w:rPr>
        <w:t xml:space="preserve">). </w:t>
      </w:r>
    </w:p>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 xml:space="preserve">Гарантийный срок поставляемого оборудования, не менее чем срок действия гарантии производителя, но не менее </w:t>
      </w:r>
      <w:r w:rsidR="00192078" w:rsidRPr="00916B16">
        <w:rPr>
          <w:rFonts w:ascii="Times New Roman" w:hAnsi="Times New Roman"/>
          <w:bCs/>
          <w:sz w:val="20"/>
          <w:szCs w:val="20"/>
          <w:lang w:eastAsia="ru-RU"/>
        </w:rPr>
        <w:t>12</w:t>
      </w:r>
      <w:r w:rsidRPr="00916B16">
        <w:rPr>
          <w:rFonts w:ascii="Times New Roman" w:hAnsi="Times New Roman"/>
          <w:bCs/>
          <w:sz w:val="20"/>
          <w:szCs w:val="20"/>
          <w:lang w:eastAsia="ru-RU"/>
        </w:rPr>
        <w:t xml:space="preserve"> месяцев с момента подписания Акта ввода в эксплуатацию.</w:t>
      </w:r>
    </w:p>
    <w:p w:rsidR="006B675B" w:rsidRPr="00916B16" w:rsidRDefault="004C013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обязан осуществить настройку, регулировку, ввод в эксплуатацию оборудования,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w:t>
      </w:r>
      <w:r w:rsidR="00781CE0" w:rsidRPr="00916B16">
        <w:rPr>
          <w:rFonts w:ascii="Times New Roman" w:hAnsi="Times New Roman"/>
          <w:bCs/>
          <w:sz w:val="20"/>
          <w:szCs w:val="20"/>
          <w:lang w:eastAsia="ru-RU"/>
        </w:rPr>
        <w:t>.</w:t>
      </w:r>
    </w:p>
    <w:p w:rsidR="006B675B" w:rsidRPr="00916B16" w:rsidRDefault="006B675B"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должен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w:t>
      </w:r>
    </w:p>
    <w:p w:rsidR="006B675B" w:rsidRPr="00916B16" w:rsidRDefault="006B675B"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Поставка и ввод в эксплуатацию оборудования должны производиться в соответствии с действующими нормативами и правилами.</w:t>
      </w:r>
    </w:p>
    <w:p w:rsidR="006B675B" w:rsidRPr="00916B16" w:rsidRDefault="006B675B"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должен произвести монтаж и</w:t>
      </w:r>
      <w:r w:rsidRPr="00916B16">
        <w:rPr>
          <w:rFonts w:ascii="Times New Roman" w:hAnsi="Times New Roman"/>
          <w:sz w:val="20"/>
          <w:szCs w:val="20"/>
        </w:rPr>
        <w:t xml:space="preserve"> пуско-наладку</w:t>
      </w:r>
      <w:r w:rsidRPr="00916B16">
        <w:rPr>
          <w:rFonts w:ascii="Times New Roman" w:hAnsi="Times New Roman"/>
          <w:bCs/>
          <w:sz w:val="20"/>
          <w:szCs w:val="20"/>
          <w:lang w:eastAsia="ru-RU"/>
        </w:rPr>
        <w:t xml:space="preserve"> оборудования с использованием своих </w:t>
      </w:r>
      <w:r w:rsidR="00192078" w:rsidRPr="00916B16">
        <w:rPr>
          <w:rFonts w:ascii="Times New Roman" w:hAnsi="Times New Roman"/>
          <w:bCs/>
          <w:sz w:val="20"/>
          <w:szCs w:val="20"/>
          <w:lang w:eastAsia="ru-RU"/>
        </w:rPr>
        <w:t>инструментов и оборудования</w:t>
      </w:r>
      <w:r w:rsidRPr="00916B16">
        <w:rPr>
          <w:rFonts w:ascii="Times New Roman" w:hAnsi="Times New Roman"/>
          <w:bCs/>
          <w:sz w:val="20"/>
          <w:szCs w:val="20"/>
          <w:lang w:eastAsia="ru-RU"/>
        </w:rPr>
        <w:t>.</w:t>
      </w:r>
    </w:p>
    <w:p w:rsidR="00FB1CA1" w:rsidRPr="00916B16" w:rsidRDefault="00FB1CA1" w:rsidP="006F6D3A">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Поставщик должен произвести обучение медицинского персонала на рабочем месте</w:t>
      </w:r>
    </w:p>
    <w:p w:rsidR="000F4512" w:rsidRPr="00916B16" w:rsidRDefault="000F4512" w:rsidP="000F4512">
      <w:pPr>
        <w:spacing w:after="0"/>
        <w:ind w:firstLine="425"/>
        <w:jc w:val="both"/>
        <w:rPr>
          <w:rFonts w:ascii="Times New Roman" w:hAnsi="Times New Roman"/>
          <w:bCs/>
          <w:sz w:val="20"/>
          <w:szCs w:val="20"/>
        </w:rPr>
      </w:pPr>
      <w:r w:rsidRPr="00916B16">
        <w:rPr>
          <w:rFonts w:ascii="Times New Roman" w:hAnsi="Times New Roman"/>
          <w:bCs/>
          <w:sz w:val="20"/>
          <w:szCs w:val="20"/>
        </w:rPr>
        <w:t xml:space="preserve">В случае если в течение гарантийного срока  оборудование выйдет из строя, или будут обнаружены дефекты, возникшие по вине Поставщика, или будет определено не соответствие оборудования установленным в договоре требованиям, Поставщик по требованию Заказчика обязуется в течение 10 рабочих дней после получения требования заменить неисправный товар на аналогичное, устранить за свой счет выявленные неисправности путем ремонта, замены дефектных частей и в случае необходимости направить специалиста для устранения неисправностей на место эксплуатации товара.   </w:t>
      </w:r>
    </w:p>
    <w:p w:rsidR="000F4512" w:rsidRPr="00916B16" w:rsidRDefault="000F4512" w:rsidP="000F4512">
      <w:pPr>
        <w:spacing w:after="0"/>
        <w:ind w:firstLine="425"/>
        <w:jc w:val="both"/>
        <w:rPr>
          <w:rFonts w:ascii="Times New Roman" w:hAnsi="Times New Roman"/>
          <w:bCs/>
          <w:sz w:val="20"/>
          <w:szCs w:val="20"/>
        </w:rPr>
      </w:pPr>
      <w:r w:rsidRPr="00916B16">
        <w:rPr>
          <w:rFonts w:ascii="Times New Roman" w:hAnsi="Times New Roman"/>
          <w:bCs/>
          <w:sz w:val="20"/>
          <w:szCs w:val="20"/>
        </w:rPr>
        <w:t>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оборудование своими силами и за свой счёт в течение 10 (десяти) рабочих дней.</w:t>
      </w:r>
    </w:p>
    <w:p w:rsidR="006B675B" w:rsidRPr="00916B16" w:rsidRDefault="006B675B" w:rsidP="006D6E29">
      <w:pPr>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6B675B" w:rsidRPr="00916B16" w:rsidRDefault="006B675B" w:rsidP="000F4512">
      <w:pPr>
        <w:numPr>
          <w:ilvl w:val="0"/>
          <w:numId w:val="3"/>
        </w:numPr>
        <w:tabs>
          <w:tab w:val="left" w:pos="900"/>
        </w:tabs>
        <w:spacing w:after="0" w:line="240" w:lineRule="auto"/>
        <w:contextualSpacing/>
        <w:jc w:val="both"/>
        <w:rPr>
          <w:rFonts w:ascii="Times New Roman" w:hAnsi="Times New Roman"/>
          <w:b/>
          <w:sz w:val="20"/>
          <w:szCs w:val="20"/>
          <w:lang w:eastAsia="ru-RU"/>
        </w:rPr>
      </w:pPr>
      <w:r w:rsidRPr="00916B16">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916B16">
        <w:rPr>
          <w:rFonts w:ascii="Times New Roman" w:hAnsi="Times New Roman"/>
          <w:color w:val="FF0000"/>
          <w:sz w:val="20"/>
          <w:szCs w:val="2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916B16">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lastRenderedPageBreak/>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9F0111" w:rsidRPr="00916B16" w:rsidRDefault="006B675B" w:rsidP="00FC7A2A">
      <w:pPr>
        <w:tabs>
          <w:tab w:val="left" w:pos="540"/>
          <w:tab w:val="left" w:pos="900"/>
        </w:tabs>
        <w:spacing w:after="0" w:line="240" w:lineRule="auto"/>
        <w:ind w:firstLine="426"/>
        <w:jc w:val="both"/>
        <w:rPr>
          <w:rFonts w:ascii="Times New Roman" w:hAnsi="Times New Roman"/>
          <w:color w:val="FF0000"/>
          <w:sz w:val="20"/>
          <w:szCs w:val="20"/>
          <w:lang w:eastAsia="ru-RU"/>
        </w:rPr>
      </w:pPr>
      <w:r w:rsidRPr="00916B16">
        <w:rPr>
          <w:rFonts w:ascii="Times New Roman" w:hAnsi="Times New Roman"/>
          <w:color w:val="FF0000"/>
          <w:sz w:val="20"/>
          <w:szCs w:val="20"/>
          <w:lang w:eastAsia="ru-RU"/>
        </w:rPr>
        <w:t>Заявка должна быть заполнена по всем пунктам в соответствии с формой, являющейся приложением №1 к настоящей документации.</w:t>
      </w:r>
    </w:p>
    <w:p w:rsidR="006B675B" w:rsidRPr="00916B16" w:rsidRDefault="006B675B" w:rsidP="00FC7A2A">
      <w:pPr>
        <w:tabs>
          <w:tab w:val="left" w:pos="540"/>
          <w:tab w:val="left" w:pos="900"/>
        </w:tabs>
        <w:spacing w:after="0" w:line="240" w:lineRule="auto"/>
        <w:ind w:firstLine="426"/>
        <w:jc w:val="both"/>
        <w:rPr>
          <w:rFonts w:ascii="Times New Roman" w:hAnsi="Times New Roman"/>
          <w:color w:val="FF0000"/>
          <w:sz w:val="20"/>
          <w:szCs w:val="20"/>
          <w:lang w:eastAsia="ru-RU"/>
        </w:rPr>
      </w:pPr>
      <w:r w:rsidRPr="00916B16">
        <w:rPr>
          <w:rFonts w:ascii="Times New Roman" w:hAnsi="Times New Roman"/>
          <w:sz w:val="20"/>
          <w:szCs w:val="20"/>
          <w:lang w:eastAsia="ru-RU"/>
        </w:rPr>
        <w:t xml:space="preserve"> </w:t>
      </w:r>
      <w:r w:rsidRPr="00916B16">
        <w:rPr>
          <w:rFonts w:ascii="Times New Roman" w:hAnsi="Times New Roman"/>
          <w:color w:val="FF0000"/>
          <w:sz w:val="20"/>
          <w:szCs w:val="20"/>
          <w:lang w:eastAsia="ru-RU"/>
        </w:rPr>
        <w:t xml:space="preserve">К заявке </w:t>
      </w:r>
      <w:r w:rsidRPr="00916B16">
        <w:rPr>
          <w:rFonts w:ascii="Times New Roman" w:hAnsi="Times New Roman"/>
          <w:b/>
          <w:color w:val="FF0000"/>
          <w:sz w:val="20"/>
          <w:szCs w:val="20"/>
          <w:lang w:eastAsia="ru-RU"/>
        </w:rPr>
        <w:t>должны быть</w:t>
      </w:r>
      <w:r w:rsidRPr="00916B16">
        <w:rPr>
          <w:rFonts w:ascii="Times New Roman" w:hAnsi="Times New Roman"/>
          <w:color w:val="FF0000"/>
          <w:sz w:val="20"/>
          <w:szCs w:val="20"/>
          <w:lang w:eastAsia="ru-RU"/>
        </w:rPr>
        <w:t xml:space="preserve"> приложены копии </w:t>
      </w:r>
      <w:r w:rsidRPr="00916B16">
        <w:rPr>
          <w:rFonts w:ascii="Times New Roman" w:hAnsi="Times New Roman"/>
          <w:bCs/>
          <w:color w:val="FF0000"/>
          <w:sz w:val="20"/>
          <w:szCs w:val="20"/>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916B16">
        <w:rPr>
          <w:rFonts w:ascii="Times New Roman" w:hAnsi="Times New Roman"/>
          <w:b/>
          <w:color w:val="FF0000"/>
          <w:sz w:val="20"/>
          <w:szCs w:val="20"/>
        </w:rPr>
        <w:t>.</w:t>
      </w:r>
    </w:p>
    <w:p w:rsidR="006B675B" w:rsidRPr="00916B16" w:rsidRDefault="006B675B" w:rsidP="00960A17">
      <w:pPr>
        <w:numPr>
          <w:ilvl w:val="0"/>
          <w:numId w:val="3"/>
        </w:numPr>
        <w:tabs>
          <w:tab w:val="left" w:pos="900"/>
        </w:tabs>
        <w:spacing w:after="0" w:line="240" w:lineRule="auto"/>
        <w:ind w:left="0"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916B16"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916B16">
        <w:rPr>
          <w:rFonts w:ascii="Times New Roman" w:hAnsi="Times New Roman"/>
          <w:bCs/>
          <w:sz w:val="20"/>
          <w:szCs w:val="20"/>
          <w:lang w:eastAsia="ru-RU"/>
        </w:rPr>
        <w:t>Участнику закупки при заполнении з</w:t>
      </w:r>
      <w:r w:rsidRPr="00916B16">
        <w:rPr>
          <w:rFonts w:ascii="Times New Roman" w:hAnsi="Times New Roman"/>
          <w:sz w:val="20"/>
          <w:szCs w:val="20"/>
          <w:lang w:eastAsia="ru-RU"/>
        </w:rPr>
        <w:t>аявки на участие в запросе цен (котировок)</w:t>
      </w:r>
      <w:r w:rsidRPr="00916B16">
        <w:rPr>
          <w:rFonts w:ascii="Times New Roman" w:hAnsi="Times New Roman"/>
          <w:bCs/>
          <w:sz w:val="20"/>
          <w:szCs w:val="20"/>
          <w:lang w:eastAsia="ru-RU"/>
        </w:rPr>
        <w:t xml:space="preserve">, приложенной к настоящей документации, в обязательном порядке следует указывать </w:t>
      </w:r>
      <w:r w:rsidRPr="00916B16">
        <w:rPr>
          <w:rFonts w:ascii="Times New Roman" w:hAnsi="Times New Roman"/>
          <w:b/>
          <w:bCs/>
          <w:color w:val="FF0000"/>
          <w:sz w:val="20"/>
          <w:szCs w:val="20"/>
          <w:lang w:eastAsia="ru-RU"/>
        </w:rPr>
        <w:t>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r w:rsidRPr="00916B16">
        <w:rPr>
          <w:rFonts w:ascii="Times New Roman" w:hAnsi="Times New Roman"/>
          <w:bCs/>
          <w:sz w:val="20"/>
          <w:szCs w:val="20"/>
          <w:lang w:eastAsia="ru-RU"/>
        </w:rPr>
        <w:t>.</w:t>
      </w:r>
    </w:p>
    <w:p w:rsidR="006B675B" w:rsidRPr="00916B16" w:rsidRDefault="006B675B" w:rsidP="00FC7A2A">
      <w:pPr>
        <w:spacing w:after="0" w:line="240" w:lineRule="auto"/>
        <w:ind w:firstLine="360"/>
        <w:jc w:val="both"/>
        <w:rPr>
          <w:rFonts w:ascii="Times New Roman" w:hAnsi="Times New Roman"/>
          <w:iCs/>
          <w:sz w:val="20"/>
          <w:szCs w:val="20"/>
          <w:lang w:eastAsia="ru-RU"/>
        </w:rPr>
      </w:pPr>
      <w:r w:rsidRPr="00916B16">
        <w:rPr>
          <w:rFonts w:ascii="Times New Roman" w:hAnsi="Times New Roman"/>
          <w:iCs/>
          <w:sz w:val="20"/>
          <w:szCs w:val="20"/>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00CF492E" w:rsidRPr="00916B16">
        <w:rPr>
          <w:rFonts w:ascii="Times New Roman" w:hAnsi="Times New Roman"/>
          <w:iCs/>
          <w:sz w:val="20"/>
          <w:szCs w:val="20"/>
          <w:lang w:eastAsia="ru-RU"/>
        </w:rPr>
        <w:t>оборудования</w:t>
      </w:r>
      <w:r w:rsidRPr="00916B16">
        <w:rPr>
          <w:rFonts w:ascii="Times New Roman" w:hAnsi="Times New Roman"/>
          <w:iCs/>
          <w:sz w:val="20"/>
          <w:szCs w:val="20"/>
          <w:lang w:eastAsia="ru-RU"/>
        </w:rPr>
        <w:t>»:</w:t>
      </w:r>
    </w:p>
    <w:p w:rsidR="006B675B" w:rsidRPr="00916B16" w:rsidRDefault="006B675B" w:rsidP="00FC7A2A">
      <w:pPr>
        <w:spacing w:after="0" w:line="240" w:lineRule="auto"/>
        <w:ind w:firstLine="360"/>
        <w:rPr>
          <w:rFonts w:ascii="Times New Roman" w:hAnsi="Times New Roman"/>
          <w:iCs/>
          <w:sz w:val="20"/>
          <w:szCs w:val="20"/>
          <w:lang w:eastAsia="ru-RU"/>
        </w:rPr>
      </w:pPr>
      <w:r w:rsidRPr="00916B16">
        <w:rPr>
          <w:rFonts w:ascii="Times New Roman" w:hAnsi="Times New Roman"/>
          <w:iCs/>
          <w:sz w:val="20"/>
          <w:szCs w:val="20"/>
          <w:lang w:eastAsia="ru-RU"/>
        </w:rPr>
        <w:t xml:space="preserve">- указано </w:t>
      </w:r>
      <w:r w:rsidRPr="00916B16">
        <w:rPr>
          <w:rFonts w:ascii="Times New Roman" w:hAnsi="Times New Roman"/>
          <w:bCs/>
          <w:iCs/>
          <w:sz w:val="20"/>
          <w:szCs w:val="20"/>
          <w:lang w:eastAsia="ru-RU"/>
        </w:rPr>
        <w:t>(</w:t>
      </w:r>
      <w:r w:rsidRPr="00916B16">
        <w:rPr>
          <w:rFonts w:ascii="Times New Roman" w:hAnsi="Times New Roman"/>
          <w:b/>
          <w:bCs/>
          <w:iCs/>
          <w:color w:val="FF0000"/>
          <w:sz w:val="20"/>
          <w:szCs w:val="20"/>
          <w:lang w:eastAsia="ru-RU"/>
        </w:rPr>
        <w:t>не более, не менее, или</w:t>
      </w:r>
      <w:r w:rsidRPr="00916B16">
        <w:rPr>
          <w:rFonts w:ascii="Times New Roman" w:hAnsi="Times New Roman"/>
          <w:bCs/>
          <w:iCs/>
          <w:sz w:val="20"/>
          <w:szCs w:val="20"/>
          <w:lang w:eastAsia="ru-RU"/>
        </w:rPr>
        <w:t>),</w:t>
      </w:r>
      <w:r w:rsidRPr="00916B16">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916B16">
        <w:rPr>
          <w:rFonts w:ascii="Times New Roman" w:hAnsi="Times New Roman"/>
          <w:b/>
          <w:iCs/>
          <w:color w:val="FF0000"/>
          <w:sz w:val="20"/>
          <w:szCs w:val="20"/>
          <w:lang w:eastAsia="ru-RU"/>
        </w:rPr>
        <w:t>конкретные показатели</w:t>
      </w:r>
      <w:r w:rsidRPr="00916B16">
        <w:rPr>
          <w:rFonts w:ascii="Times New Roman" w:hAnsi="Times New Roman"/>
          <w:iCs/>
          <w:sz w:val="20"/>
          <w:szCs w:val="20"/>
          <w:lang w:eastAsia="ru-RU"/>
        </w:rPr>
        <w:t xml:space="preserve"> предлагаемого к поставке товара.</w:t>
      </w:r>
    </w:p>
    <w:p w:rsidR="006B675B" w:rsidRPr="00916B16" w:rsidRDefault="006B675B" w:rsidP="00FC7A2A">
      <w:pPr>
        <w:spacing w:after="0" w:line="240" w:lineRule="auto"/>
        <w:ind w:firstLine="360"/>
        <w:rPr>
          <w:rFonts w:ascii="Times New Roman" w:hAnsi="Times New Roman"/>
          <w:iCs/>
          <w:sz w:val="20"/>
          <w:szCs w:val="20"/>
          <w:lang w:eastAsia="ru-RU"/>
        </w:rPr>
      </w:pPr>
      <w:r w:rsidRPr="00916B16">
        <w:rPr>
          <w:rFonts w:ascii="Times New Roman" w:hAnsi="Times New Roman"/>
          <w:iCs/>
          <w:sz w:val="20"/>
          <w:szCs w:val="20"/>
          <w:lang w:eastAsia="ru-RU"/>
        </w:rPr>
        <w:t xml:space="preserve">- указано </w:t>
      </w:r>
      <w:r w:rsidRPr="00916B16">
        <w:rPr>
          <w:rFonts w:ascii="Times New Roman" w:hAnsi="Times New Roman"/>
          <w:bCs/>
          <w:iCs/>
          <w:sz w:val="20"/>
          <w:szCs w:val="20"/>
          <w:lang w:eastAsia="ru-RU"/>
        </w:rPr>
        <w:t>(</w:t>
      </w:r>
      <w:r w:rsidRPr="00916B16">
        <w:rPr>
          <w:rFonts w:ascii="Times New Roman" w:hAnsi="Times New Roman"/>
          <w:b/>
          <w:bCs/>
          <w:iCs/>
          <w:color w:val="FF0000"/>
          <w:sz w:val="20"/>
          <w:szCs w:val="20"/>
          <w:lang w:eastAsia="ru-RU"/>
        </w:rPr>
        <w:t>от __ до __</w:t>
      </w:r>
      <w:r w:rsidRPr="00916B16">
        <w:rPr>
          <w:rFonts w:ascii="Times New Roman" w:hAnsi="Times New Roman"/>
          <w:bCs/>
          <w:iCs/>
          <w:color w:val="FF0000"/>
          <w:sz w:val="20"/>
          <w:szCs w:val="20"/>
          <w:lang w:eastAsia="ru-RU"/>
        </w:rPr>
        <w:t>)</w:t>
      </w:r>
      <w:r w:rsidRPr="00916B16">
        <w:rPr>
          <w:rFonts w:ascii="Times New Roman" w:hAnsi="Times New Roman"/>
          <w:iCs/>
          <w:sz w:val="20"/>
          <w:szCs w:val="20"/>
          <w:lang w:eastAsia="ru-RU"/>
        </w:rPr>
        <w:t xml:space="preserve"> участник размещения заказа указывает </w:t>
      </w:r>
      <w:r w:rsidRPr="00916B16">
        <w:rPr>
          <w:rFonts w:ascii="Times New Roman" w:hAnsi="Times New Roman"/>
          <w:bCs/>
          <w:iCs/>
          <w:sz w:val="20"/>
          <w:szCs w:val="20"/>
          <w:lang w:eastAsia="ru-RU"/>
        </w:rPr>
        <w:t>«</w:t>
      </w:r>
      <w:r w:rsidRPr="00916B16">
        <w:rPr>
          <w:rFonts w:ascii="Times New Roman" w:hAnsi="Times New Roman"/>
          <w:b/>
          <w:bCs/>
          <w:iCs/>
          <w:color w:val="FF0000"/>
          <w:sz w:val="20"/>
          <w:szCs w:val="20"/>
          <w:lang w:eastAsia="ru-RU"/>
        </w:rPr>
        <w:t>от __ до __</w:t>
      </w:r>
      <w:r w:rsidRPr="00916B16">
        <w:rPr>
          <w:rFonts w:ascii="Times New Roman" w:hAnsi="Times New Roman"/>
          <w:bCs/>
          <w:iCs/>
          <w:sz w:val="20"/>
          <w:szCs w:val="20"/>
          <w:lang w:eastAsia="ru-RU"/>
        </w:rPr>
        <w:t>»</w:t>
      </w:r>
    </w:p>
    <w:p w:rsidR="006B675B" w:rsidRPr="00916B16"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4C013B" w:rsidRPr="00916B16" w:rsidRDefault="006B675B" w:rsidP="00DF42DF">
      <w:pPr>
        <w:tabs>
          <w:tab w:val="center" w:pos="4677"/>
          <w:tab w:val="right" w:pos="9355"/>
        </w:tabs>
        <w:spacing w:after="0" w:line="240" w:lineRule="auto"/>
        <w:ind w:firstLine="360"/>
        <w:jc w:val="both"/>
        <w:rPr>
          <w:rFonts w:ascii="Times New Roman" w:hAnsi="Times New Roman"/>
          <w:sz w:val="20"/>
          <w:szCs w:val="20"/>
          <w:lang w:eastAsia="ru-RU"/>
        </w:rPr>
      </w:pPr>
      <w:r w:rsidRPr="00916B16">
        <w:rPr>
          <w:rFonts w:ascii="Times New Roman" w:hAnsi="Times New Roman"/>
          <w:sz w:val="20"/>
          <w:szCs w:val="20"/>
          <w:lang w:eastAsia="ru-RU"/>
        </w:rPr>
        <w:t>Поставка</w:t>
      </w:r>
      <w:r w:rsidR="004C013B" w:rsidRPr="00916B16">
        <w:rPr>
          <w:rFonts w:ascii="Times New Roman" w:hAnsi="Times New Roman"/>
          <w:sz w:val="20"/>
          <w:szCs w:val="20"/>
        </w:rPr>
        <w:t xml:space="preserve"> </w:t>
      </w:r>
      <w:r w:rsidR="004C013B" w:rsidRPr="00916B16">
        <w:rPr>
          <w:rFonts w:ascii="Times New Roman" w:hAnsi="Times New Roman"/>
          <w:sz w:val="20"/>
          <w:szCs w:val="20"/>
          <w:lang w:eastAsia="ru-RU"/>
        </w:rPr>
        <w:t>с учетом ввода в эксплуатацию и обучения персонала</w:t>
      </w:r>
      <w:r w:rsidRPr="00916B16">
        <w:rPr>
          <w:rFonts w:ascii="Times New Roman" w:hAnsi="Times New Roman"/>
          <w:sz w:val="20"/>
          <w:szCs w:val="20"/>
          <w:lang w:eastAsia="ru-RU"/>
        </w:rPr>
        <w:t xml:space="preserve"> осуществляется по адресу город Иркутск, микрорайон Юбилейный, 100.</w:t>
      </w:r>
      <w:r w:rsidR="004C013B" w:rsidRPr="00916B16">
        <w:rPr>
          <w:rFonts w:ascii="Times New Roman" w:hAnsi="Times New Roman"/>
          <w:sz w:val="20"/>
          <w:szCs w:val="20"/>
          <w:lang w:eastAsia="ru-RU"/>
        </w:rPr>
        <w:t xml:space="preserve"> </w:t>
      </w:r>
    </w:p>
    <w:p w:rsidR="00573CCB" w:rsidRPr="00916B16" w:rsidRDefault="00573CCB" w:rsidP="00DF42DF">
      <w:pPr>
        <w:tabs>
          <w:tab w:val="center" w:pos="4677"/>
          <w:tab w:val="right" w:pos="9355"/>
        </w:tabs>
        <w:spacing w:after="0" w:line="240" w:lineRule="auto"/>
        <w:ind w:firstLine="360"/>
        <w:jc w:val="both"/>
        <w:rPr>
          <w:rFonts w:ascii="Times New Roman" w:hAnsi="Times New Roman"/>
          <w:sz w:val="20"/>
          <w:szCs w:val="20"/>
          <w:lang w:eastAsia="ru-RU"/>
        </w:rPr>
      </w:pPr>
      <w:r w:rsidRPr="00916B16">
        <w:rPr>
          <w:rFonts w:ascii="Times New Roman" w:hAnsi="Times New Roman"/>
          <w:sz w:val="20"/>
          <w:szCs w:val="20"/>
          <w:lang w:eastAsia="ru-RU"/>
        </w:rPr>
        <w:t xml:space="preserve">Срок поставки с учетом ввода в эксплуатацию оборудования и обучения персонала в течение </w:t>
      </w:r>
      <w:r w:rsidR="007163DE" w:rsidRPr="00916B16">
        <w:rPr>
          <w:rFonts w:ascii="Times New Roman" w:hAnsi="Times New Roman"/>
          <w:sz w:val="20"/>
          <w:szCs w:val="20"/>
          <w:lang w:eastAsia="ru-RU"/>
        </w:rPr>
        <w:t>10</w:t>
      </w:r>
      <w:r w:rsidRPr="00916B16">
        <w:rPr>
          <w:rFonts w:ascii="Times New Roman" w:hAnsi="Times New Roman"/>
          <w:sz w:val="20"/>
          <w:szCs w:val="20"/>
          <w:lang w:eastAsia="ru-RU"/>
        </w:rPr>
        <w:t xml:space="preserve"> календарных дней с момента заключения договора </w:t>
      </w:r>
    </w:p>
    <w:p w:rsidR="006B675B" w:rsidRPr="00916B16" w:rsidRDefault="004C013B" w:rsidP="00DF42DF">
      <w:pPr>
        <w:tabs>
          <w:tab w:val="center" w:pos="4677"/>
          <w:tab w:val="right" w:pos="9355"/>
        </w:tabs>
        <w:spacing w:after="0" w:line="240" w:lineRule="auto"/>
        <w:ind w:firstLine="360"/>
        <w:jc w:val="both"/>
        <w:rPr>
          <w:rFonts w:ascii="Times New Roman" w:hAnsi="Times New Roman"/>
          <w:sz w:val="20"/>
          <w:szCs w:val="20"/>
          <w:lang w:eastAsia="ru-RU"/>
        </w:rPr>
      </w:pPr>
      <w:r w:rsidRPr="00916B16">
        <w:rPr>
          <w:rFonts w:ascii="Times New Roman" w:hAnsi="Times New Roman"/>
          <w:sz w:val="20"/>
          <w:szCs w:val="20"/>
          <w:lang w:eastAsia="ru-RU"/>
        </w:rPr>
        <w:t>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6B675B" w:rsidRPr="00916B16" w:rsidRDefault="004C013B" w:rsidP="00A9350D">
      <w:pPr>
        <w:tabs>
          <w:tab w:val="center" w:pos="4677"/>
          <w:tab w:val="right" w:pos="9355"/>
        </w:tabs>
        <w:spacing w:after="0" w:line="240" w:lineRule="auto"/>
        <w:ind w:firstLine="360"/>
        <w:jc w:val="both"/>
        <w:rPr>
          <w:rFonts w:ascii="Times New Roman" w:hAnsi="Times New Roman"/>
          <w:b/>
          <w:sz w:val="20"/>
          <w:szCs w:val="20"/>
          <w:lang w:eastAsia="ru-RU"/>
        </w:rPr>
      </w:pPr>
      <w:r w:rsidRPr="00916B16">
        <w:rPr>
          <w:rFonts w:ascii="Times New Roman" w:hAnsi="Times New Roman"/>
          <w:b/>
          <w:sz w:val="20"/>
          <w:szCs w:val="20"/>
          <w:lang w:eastAsia="ru-RU"/>
        </w:rPr>
        <w:t xml:space="preserve">4. </w:t>
      </w:r>
      <w:r w:rsidR="006B675B" w:rsidRPr="00916B16">
        <w:rPr>
          <w:rFonts w:ascii="Times New Roman" w:hAnsi="Times New Roman"/>
          <w:b/>
          <w:sz w:val="20"/>
          <w:szCs w:val="20"/>
          <w:lang w:eastAsia="ru-RU"/>
        </w:rPr>
        <w:t>сведения о начальной (максимальной) цене договора:</w:t>
      </w:r>
    </w:p>
    <w:tbl>
      <w:tblPr>
        <w:tblW w:w="81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911"/>
        <w:gridCol w:w="1144"/>
        <w:gridCol w:w="1134"/>
        <w:gridCol w:w="1275"/>
        <w:gridCol w:w="1134"/>
      </w:tblGrid>
      <w:tr w:rsidR="00E31990" w:rsidRPr="00916B16" w:rsidTr="00E31990">
        <w:trPr>
          <w:trHeight w:val="367"/>
        </w:trPr>
        <w:tc>
          <w:tcPr>
            <w:tcW w:w="360" w:type="dxa"/>
            <w:vMerge w:val="restart"/>
            <w:noWrap/>
          </w:tcPr>
          <w:p w:rsidR="00E31990" w:rsidRPr="00916B16" w:rsidRDefault="00E31990" w:rsidP="00ED5A63">
            <w:pPr>
              <w:spacing w:after="0"/>
              <w:rPr>
                <w:rFonts w:ascii="Times New Roman" w:hAnsi="Times New Roman"/>
                <w:sz w:val="20"/>
                <w:szCs w:val="20"/>
              </w:rPr>
            </w:pPr>
            <w:r w:rsidRPr="00916B16">
              <w:rPr>
                <w:rFonts w:ascii="Times New Roman" w:hAnsi="Times New Roman"/>
                <w:sz w:val="20"/>
                <w:szCs w:val="20"/>
              </w:rPr>
              <w:t>№</w:t>
            </w:r>
          </w:p>
        </w:tc>
        <w:tc>
          <w:tcPr>
            <w:tcW w:w="2160" w:type="dxa"/>
            <w:vMerge w:val="restart"/>
          </w:tcPr>
          <w:p w:rsidR="00E31990" w:rsidRPr="00916B16" w:rsidRDefault="00E31990" w:rsidP="00ED5A63">
            <w:pPr>
              <w:spacing w:after="0"/>
              <w:rPr>
                <w:rFonts w:ascii="Times New Roman" w:hAnsi="Times New Roman"/>
                <w:sz w:val="20"/>
                <w:szCs w:val="20"/>
              </w:rPr>
            </w:pPr>
            <w:r w:rsidRPr="00916B16">
              <w:rPr>
                <w:rFonts w:ascii="Times New Roman" w:hAnsi="Times New Roman"/>
                <w:sz w:val="20"/>
                <w:szCs w:val="20"/>
              </w:rPr>
              <w:t>Наименование товара</w:t>
            </w:r>
          </w:p>
        </w:tc>
        <w:tc>
          <w:tcPr>
            <w:tcW w:w="911" w:type="dxa"/>
            <w:vMerge w:val="restart"/>
            <w:noWrap/>
          </w:tcPr>
          <w:p w:rsidR="00E31990" w:rsidRPr="00916B16" w:rsidRDefault="00E31990" w:rsidP="00ED5A63">
            <w:pPr>
              <w:spacing w:after="0"/>
              <w:rPr>
                <w:rFonts w:ascii="Times New Roman" w:hAnsi="Times New Roman"/>
                <w:sz w:val="20"/>
                <w:szCs w:val="20"/>
              </w:rPr>
            </w:pPr>
            <w:r w:rsidRPr="00916B16">
              <w:rPr>
                <w:rFonts w:ascii="Times New Roman" w:hAnsi="Times New Roman"/>
                <w:sz w:val="20"/>
                <w:szCs w:val="20"/>
              </w:rPr>
              <w:t>Количество</w:t>
            </w:r>
          </w:p>
        </w:tc>
        <w:tc>
          <w:tcPr>
            <w:tcW w:w="2278" w:type="dxa"/>
            <w:gridSpan w:val="2"/>
          </w:tcPr>
          <w:p w:rsidR="00E31990" w:rsidRPr="00916B16" w:rsidRDefault="00E31990" w:rsidP="003E4AD1">
            <w:pPr>
              <w:spacing w:after="0"/>
              <w:rPr>
                <w:rFonts w:ascii="Times New Roman" w:hAnsi="Times New Roman"/>
                <w:sz w:val="20"/>
                <w:szCs w:val="20"/>
              </w:rPr>
            </w:pPr>
            <w:r w:rsidRPr="00916B16">
              <w:rPr>
                <w:rFonts w:ascii="Times New Roman" w:hAnsi="Times New Roman"/>
                <w:sz w:val="20"/>
                <w:szCs w:val="20"/>
              </w:rPr>
              <w:t>Поставщик 1 (вх. №</w:t>
            </w:r>
            <w:r w:rsidR="003E4AD1" w:rsidRPr="00916B16">
              <w:rPr>
                <w:rFonts w:ascii="Times New Roman" w:hAnsi="Times New Roman"/>
                <w:sz w:val="20"/>
                <w:szCs w:val="20"/>
              </w:rPr>
              <w:t>2078</w:t>
            </w:r>
            <w:r w:rsidRPr="00916B16">
              <w:rPr>
                <w:rFonts w:ascii="Times New Roman" w:hAnsi="Times New Roman"/>
                <w:sz w:val="20"/>
                <w:szCs w:val="20"/>
              </w:rPr>
              <w:t xml:space="preserve"> от </w:t>
            </w:r>
            <w:r w:rsidR="003E4AD1" w:rsidRPr="00916B16">
              <w:rPr>
                <w:rFonts w:ascii="Times New Roman" w:hAnsi="Times New Roman"/>
                <w:sz w:val="20"/>
                <w:szCs w:val="20"/>
              </w:rPr>
              <w:t>10</w:t>
            </w:r>
            <w:r w:rsidRPr="00916B16">
              <w:rPr>
                <w:rFonts w:ascii="Times New Roman" w:hAnsi="Times New Roman"/>
                <w:sz w:val="20"/>
                <w:szCs w:val="20"/>
              </w:rPr>
              <w:t>.0</w:t>
            </w:r>
            <w:r w:rsidR="003E4AD1" w:rsidRPr="00916B16">
              <w:rPr>
                <w:rFonts w:ascii="Times New Roman" w:hAnsi="Times New Roman"/>
                <w:sz w:val="20"/>
                <w:szCs w:val="20"/>
              </w:rPr>
              <w:t>2</w:t>
            </w:r>
            <w:r w:rsidRPr="00916B16">
              <w:rPr>
                <w:rFonts w:ascii="Times New Roman" w:hAnsi="Times New Roman"/>
                <w:sz w:val="20"/>
                <w:szCs w:val="20"/>
              </w:rPr>
              <w:t>.201</w:t>
            </w:r>
            <w:r w:rsidR="003E4AD1" w:rsidRPr="00916B16">
              <w:rPr>
                <w:rFonts w:ascii="Times New Roman" w:hAnsi="Times New Roman"/>
                <w:sz w:val="20"/>
                <w:szCs w:val="20"/>
              </w:rPr>
              <w:t>6</w:t>
            </w:r>
            <w:r w:rsidRPr="00916B16">
              <w:rPr>
                <w:rFonts w:ascii="Times New Roman" w:hAnsi="Times New Roman"/>
                <w:sz w:val="20"/>
                <w:szCs w:val="20"/>
              </w:rPr>
              <w:t xml:space="preserve"> г.)</w:t>
            </w:r>
          </w:p>
        </w:tc>
        <w:tc>
          <w:tcPr>
            <w:tcW w:w="2409" w:type="dxa"/>
            <w:gridSpan w:val="2"/>
          </w:tcPr>
          <w:p w:rsidR="00E31990" w:rsidRPr="00916B16" w:rsidRDefault="00E31990" w:rsidP="003E4AD1">
            <w:pPr>
              <w:spacing w:after="0"/>
              <w:rPr>
                <w:rFonts w:ascii="Times New Roman" w:hAnsi="Times New Roman"/>
                <w:sz w:val="20"/>
                <w:szCs w:val="20"/>
              </w:rPr>
            </w:pPr>
            <w:r w:rsidRPr="00916B16">
              <w:rPr>
                <w:rFonts w:ascii="Times New Roman" w:hAnsi="Times New Roman"/>
                <w:sz w:val="20"/>
                <w:szCs w:val="20"/>
              </w:rPr>
              <w:t>Поставщик 2 (вх. №</w:t>
            </w:r>
            <w:r w:rsidR="003E4AD1" w:rsidRPr="00916B16">
              <w:rPr>
                <w:rFonts w:ascii="Times New Roman" w:hAnsi="Times New Roman"/>
                <w:sz w:val="20"/>
                <w:szCs w:val="20"/>
              </w:rPr>
              <w:t>2079 от 10</w:t>
            </w:r>
            <w:r w:rsidRPr="00916B16">
              <w:rPr>
                <w:rFonts w:ascii="Times New Roman" w:hAnsi="Times New Roman"/>
                <w:sz w:val="20"/>
                <w:szCs w:val="20"/>
              </w:rPr>
              <w:t>.0</w:t>
            </w:r>
            <w:r w:rsidR="003E4AD1" w:rsidRPr="00916B16">
              <w:rPr>
                <w:rFonts w:ascii="Times New Roman" w:hAnsi="Times New Roman"/>
                <w:sz w:val="20"/>
                <w:szCs w:val="20"/>
              </w:rPr>
              <w:t>2</w:t>
            </w:r>
            <w:r w:rsidRPr="00916B16">
              <w:rPr>
                <w:rFonts w:ascii="Times New Roman" w:hAnsi="Times New Roman"/>
                <w:sz w:val="20"/>
                <w:szCs w:val="20"/>
              </w:rPr>
              <w:t>.201</w:t>
            </w:r>
            <w:r w:rsidR="003E4AD1" w:rsidRPr="00916B16">
              <w:rPr>
                <w:rFonts w:ascii="Times New Roman" w:hAnsi="Times New Roman"/>
                <w:sz w:val="20"/>
                <w:szCs w:val="20"/>
              </w:rPr>
              <w:t>6</w:t>
            </w:r>
            <w:r w:rsidRPr="00916B16">
              <w:rPr>
                <w:rFonts w:ascii="Times New Roman" w:hAnsi="Times New Roman"/>
                <w:sz w:val="20"/>
                <w:szCs w:val="20"/>
              </w:rPr>
              <w:t xml:space="preserve"> г.)</w:t>
            </w:r>
          </w:p>
        </w:tc>
      </w:tr>
      <w:tr w:rsidR="00E31990" w:rsidRPr="00916B16" w:rsidTr="00E31990">
        <w:trPr>
          <w:trHeight w:val="1109"/>
        </w:trPr>
        <w:tc>
          <w:tcPr>
            <w:tcW w:w="360" w:type="dxa"/>
            <w:vMerge/>
            <w:noWrap/>
          </w:tcPr>
          <w:p w:rsidR="00E31990" w:rsidRPr="00916B16" w:rsidRDefault="00E31990" w:rsidP="00ED5A63">
            <w:pPr>
              <w:rPr>
                <w:rFonts w:ascii="Times New Roman" w:hAnsi="Times New Roman"/>
                <w:sz w:val="20"/>
                <w:szCs w:val="20"/>
              </w:rPr>
            </w:pPr>
          </w:p>
        </w:tc>
        <w:tc>
          <w:tcPr>
            <w:tcW w:w="2160" w:type="dxa"/>
            <w:vMerge/>
          </w:tcPr>
          <w:p w:rsidR="00E31990" w:rsidRPr="00916B16" w:rsidRDefault="00E31990" w:rsidP="00ED5A63">
            <w:pPr>
              <w:spacing w:after="0"/>
              <w:rPr>
                <w:rFonts w:ascii="Times New Roman" w:hAnsi="Times New Roman"/>
                <w:sz w:val="20"/>
                <w:szCs w:val="20"/>
              </w:rPr>
            </w:pPr>
          </w:p>
        </w:tc>
        <w:tc>
          <w:tcPr>
            <w:tcW w:w="911" w:type="dxa"/>
            <w:vMerge/>
            <w:noWrap/>
          </w:tcPr>
          <w:p w:rsidR="00E31990" w:rsidRPr="00916B16" w:rsidRDefault="00E31990" w:rsidP="00ED5A63">
            <w:pPr>
              <w:spacing w:after="0"/>
              <w:rPr>
                <w:rFonts w:ascii="Times New Roman" w:hAnsi="Times New Roman"/>
                <w:sz w:val="20"/>
                <w:szCs w:val="20"/>
              </w:rPr>
            </w:pPr>
          </w:p>
        </w:tc>
        <w:tc>
          <w:tcPr>
            <w:tcW w:w="1144" w:type="dxa"/>
          </w:tcPr>
          <w:p w:rsidR="00E31990" w:rsidRPr="00916B16" w:rsidRDefault="00E31990" w:rsidP="00ED5A63">
            <w:pPr>
              <w:spacing w:after="0"/>
              <w:rPr>
                <w:rFonts w:ascii="Times New Roman" w:hAnsi="Times New Roman"/>
                <w:sz w:val="20"/>
                <w:szCs w:val="20"/>
              </w:rPr>
            </w:pPr>
            <w:r w:rsidRPr="00916B16">
              <w:rPr>
                <w:rFonts w:ascii="Times New Roman" w:hAnsi="Times New Roman"/>
                <w:sz w:val="20"/>
                <w:szCs w:val="20"/>
              </w:rPr>
              <w:t>Цена за единицу, руб.</w:t>
            </w:r>
          </w:p>
        </w:tc>
        <w:tc>
          <w:tcPr>
            <w:tcW w:w="1134" w:type="dxa"/>
          </w:tcPr>
          <w:p w:rsidR="00E31990" w:rsidRPr="00916B16" w:rsidRDefault="00E31990" w:rsidP="00ED5A63">
            <w:pPr>
              <w:spacing w:after="0"/>
              <w:rPr>
                <w:rFonts w:ascii="Times New Roman" w:hAnsi="Times New Roman"/>
                <w:sz w:val="20"/>
                <w:szCs w:val="20"/>
              </w:rPr>
            </w:pPr>
            <w:r w:rsidRPr="00916B16">
              <w:rPr>
                <w:rFonts w:ascii="Times New Roman" w:hAnsi="Times New Roman"/>
                <w:sz w:val="20"/>
                <w:szCs w:val="20"/>
              </w:rPr>
              <w:t>Сумма, руб.</w:t>
            </w:r>
          </w:p>
        </w:tc>
        <w:tc>
          <w:tcPr>
            <w:tcW w:w="1275" w:type="dxa"/>
          </w:tcPr>
          <w:p w:rsidR="00E31990" w:rsidRPr="00916B16" w:rsidRDefault="00E31990" w:rsidP="00D55558">
            <w:pPr>
              <w:spacing w:after="0"/>
              <w:rPr>
                <w:rFonts w:ascii="Times New Roman" w:hAnsi="Times New Roman"/>
                <w:sz w:val="20"/>
                <w:szCs w:val="20"/>
              </w:rPr>
            </w:pPr>
            <w:r w:rsidRPr="00916B16">
              <w:rPr>
                <w:rFonts w:ascii="Times New Roman" w:hAnsi="Times New Roman"/>
                <w:sz w:val="20"/>
                <w:szCs w:val="20"/>
              </w:rPr>
              <w:t>Цена за единицу, руб.</w:t>
            </w:r>
          </w:p>
        </w:tc>
        <w:tc>
          <w:tcPr>
            <w:tcW w:w="1134" w:type="dxa"/>
          </w:tcPr>
          <w:p w:rsidR="00E31990" w:rsidRPr="00916B16" w:rsidRDefault="00E31990" w:rsidP="00D55558">
            <w:pPr>
              <w:spacing w:after="0"/>
              <w:rPr>
                <w:rFonts w:ascii="Times New Roman" w:hAnsi="Times New Roman"/>
                <w:sz w:val="20"/>
                <w:szCs w:val="20"/>
              </w:rPr>
            </w:pPr>
            <w:r w:rsidRPr="00916B16">
              <w:rPr>
                <w:rFonts w:ascii="Times New Roman" w:hAnsi="Times New Roman"/>
                <w:sz w:val="20"/>
                <w:szCs w:val="20"/>
              </w:rPr>
              <w:t>Сумма, руб.</w:t>
            </w:r>
          </w:p>
        </w:tc>
      </w:tr>
      <w:tr w:rsidR="003E4AD1" w:rsidRPr="00916B16" w:rsidTr="003E4AD1">
        <w:trPr>
          <w:trHeight w:val="313"/>
        </w:trPr>
        <w:tc>
          <w:tcPr>
            <w:tcW w:w="360" w:type="dxa"/>
            <w:noWrap/>
          </w:tcPr>
          <w:p w:rsidR="003E4AD1" w:rsidRPr="00916B16" w:rsidRDefault="003E4AD1" w:rsidP="00ED5A63">
            <w:pPr>
              <w:spacing w:after="0"/>
              <w:rPr>
                <w:rFonts w:ascii="Times New Roman" w:hAnsi="Times New Roman"/>
                <w:sz w:val="20"/>
                <w:szCs w:val="20"/>
              </w:rPr>
            </w:pPr>
            <w:r w:rsidRPr="00916B16">
              <w:rPr>
                <w:rFonts w:ascii="Times New Roman" w:hAnsi="Times New Roman"/>
                <w:sz w:val="20"/>
                <w:szCs w:val="20"/>
              </w:rPr>
              <w:t>1</w:t>
            </w:r>
          </w:p>
        </w:tc>
        <w:tc>
          <w:tcPr>
            <w:tcW w:w="2160" w:type="dxa"/>
            <w:vAlign w:val="center"/>
          </w:tcPr>
          <w:p w:rsidR="003E4AD1" w:rsidRPr="00916B16" w:rsidRDefault="003E4AD1" w:rsidP="00E63B95">
            <w:pPr>
              <w:spacing w:after="0" w:line="240" w:lineRule="auto"/>
              <w:jc w:val="both"/>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Инфузионный насос</w:t>
            </w:r>
          </w:p>
        </w:tc>
        <w:tc>
          <w:tcPr>
            <w:tcW w:w="911" w:type="dxa"/>
            <w:noWrap/>
            <w:vAlign w:val="center"/>
          </w:tcPr>
          <w:p w:rsidR="003E4AD1" w:rsidRPr="00916B16" w:rsidRDefault="003E4AD1" w:rsidP="00E63B95">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19</w:t>
            </w:r>
          </w:p>
        </w:tc>
        <w:tc>
          <w:tcPr>
            <w:tcW w:w="114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31100,00</w:t>
            </w:r>
          </w:p>
        </w:tc>
        <w:tc>
          <w:tcPr>
            <w:tcW w:w="113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590900,00</w:t>
            </w:r>
          </w:p>
        </w:tc>
        <w:tc>
          <w:tcPr>
            <w:tcW w:w="1275"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32000,00</w:t>
            </w:r>
          </w:p>
        </w:tc>
        <w:tc>
          <w:tcPr>
            <w:tcW w:w="113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608000,00</w:t>
            </w:r>
          </w:p>
        </w:tc>
      </w:tr>
      <w:tr w:rsidR="003E4AD1" w:rsidRPr="00916B16" w:rsidTr="003E4AD1">
        <w:trPr>
          <w:trHeight w:val="405"/>
        </w:trPr>
        <w:tc>
          <w:tcPr>
            <w:tcW w:w="360" w:type="dxa"/>
            <w:noWrap/>
          </w:tcPr>
          <w:p w:rsidR="003E4AD1" w:rsidRPr="00916B16" w:rsidRDefault="003E4AD1" w:rsidP="00ED5A63">
            <w:pPr>
              <w:spacing w:after="0"/>
              <w:rPr>
                <w:rFonts w:ascii="Times New Roman" w:hAnsi="Times New Roman"/>
                <w:sz w:val="20"/>
                <w:szCs w:val="20"/>
              </w:rPr>
            </w:pPr>
            <w:r w:rsidRPr="00916B16">
              <w:rPr>
                <w:rFonts w:ascii="Times New Roman" w:hAnsi="Times New Roman"/>
                <w:sz w:val="20"/>
                <w:szCs w:val="20"/>
              </w:rPr>
              <w:t>2</w:t>
            </w:r>
          </w:p>
        </w:tc>
        <w:tc>
          <w:tcPr>
            <w:tcW w:w="2160" w:type="dxa"/>
            <w:vAlign w:val="center"/>
          </w:tcPr>
          <w:p w:rsidR="003E4AD1" w:rsidRPr="00916B16" w:rsidRDefault="003E4AD1" w:rsidP="00E63B95">
            <w:pPr>
              <w:spacing w:after="0" w:line="240" w:lineRule="auto"/>
              <w:jc w:val="both"/>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Инфузионный насос</w:t>
            </w:r>
          </w:p>
        </w:tc>
        <w:tc>
          <w:tcPr>
            <w:tcW w:w="911" w:type="dxa"/>
            <w:noWrap/>
            <w:vAlign w:val="center"/>
          </w:tcPr>
          <w:p w:rsidR="003E4AD1" w:rsidRPr="00916B16" w:rsidRDefault="003E4AD1" w:rsidP="00E63B95">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6</w:t>
            </w:r>
          </w:p>
        </w:tc>
        <w:tc>
          <w:tcPr>
            <w:tcW w:w="114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49800,00</w:t>
            </w:r>
          </w:p>
        </w:tc>
        <w:tc>
          <w:tcPr>
            <w:tcW w:w="113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298800,00</w:t>
            </w:r>
          </w:p>
        </w:tc>
        <w:tc>
          <w:tcPr>
            <w:tcW w:w="1275"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52000,00</w:t>
            </w:r>
          </w:p>
        </w:tc>
        <w:tc>
          <w:tcPr>
            <w:tcW w:w="113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312000,00</w:t>
            </w:r>
          </w:p>
        </w:tc>
      </w:tr>
      <w:tr w:rsidR="003E4AD1" w:rsidRPr="00916B16" w:rsidTr="007304A4">
        <w:trPr>
          <w:trHeight w:val="405"/>
        </w:trPr>
        <w:tc>
          <w:tcPr>
            <w:tcW w:w="3431" w:type="dxa"/>
            <w:gridSpan w:val="3"/>
            <w:noWrap/>
          </w:tcPr>
          <w:p w:rsidR="003E4AD1" w:rsidRPr="00916B16" w:rsidRDefault="003E4AD1" w:rsidP="00E63B95">
            <w:pPr>
              <w:spacing w:after="0" w:line="240" w:lineRule="auto"/>
              <w:jc w:val="center"/>
              <w:rPr>
                <w:rFonts w:ascii="Times New Roman" w:eastAsia="Times New Roman" w:hAnsi="Times New Roman"/>
                <w:bCs/>
                <w:sz w:val="20"/>
                <w:szCs w:val="20"/>
                <w:lang w:eastAsia="ru-RU"/>
              </w:rPr>
            </w:pPr>
            <w:r w:rsidRPr="00916B16">
              <w:rPr>
                <w:rFonts w:ascii="Times New Roman" w:eastAsia="Times New Roman" w:hAnsi="Times New Roman"/>
                <w:bCs/>
                <w:sz w:val="20"/>
                <w:szCs w:val="20"/>
                <w:lang w:eastAsia="ru-RU"/>
              </w:rPr>
              <w:t>Итого:</w:t>
            </w:r>
          </w:p>
        </w:tc>
        <w:tc>
          <w:tcPr>
            <w:tcW w:w="1144" w:type="dxa"/>
            <w:vAlign w:val="center"/>
          </w:tcPr>
          <w:p w:rsidR="003E4AD1" w:rsidRPr="00916B16" w:rsidRDefault="003E4AD1" w:rsidP="003E4AD1">
            <w:pPr>
              <w:jc w:val="center"/>
              <w:rPr>
                <w:rFonts w:ascii="Times New Roman" w:hAnsi="Times New Roman"/>
                <w:color w:val="000000"/>
                <w:sz w:val="20"/>
                <w:szCs w:val="20"/>
              </w:rPr>
            </w:pPr>
            <w:r w:rsidRPr="00916B16">
              <w:rPr>
                <w:rFonts w:ascii="Times New Roman" w:hAnsi="Times New Roman"/>
                <w:color w:val="000000"/>
                <w:sz w:val="20"/>
                <w:szCs w:val="20"/>
              </w:rPr>
              <w:t>*</w:t>
            </w:r>
          </w:p>
        </w:tc>
        <w:tc>
          <w:tcPr>
            <w:tcW w:w="1134" w:type="dxa"/>
            <w:vAlign w:val="bottom"/>
          </w:tcPr>
          <w:p w:rsidR="003E4AD1" w:rsidRPr="00916B16" w:rsidRDefault="003E4AD1">
            <w:pPr>
              <w:jc w:val="right"/>
              <w:rPr>
                <w:rFonts w:ascii="Times New Roman" w:hAnsi="Times New Roman"/>
                <w:color w:val="000000"/>
                <w:sz w:val="20"/>
                <w:szCs w:val="20"/>
              </w:rPr>
            </w:pPr>
            <w:r w:rsidRPr="00916B16">
              <w:rPr>
                <w:rFonts w:ascii="Times New Roman" w:hAnsi="Times New Roman"/>
                <w:color w:val="000000"/>
                <w:sz w:val="20"/>
                <w:szCs w:val="20"/>
              </w:rPr>
              <w:t>889700,00</w:t>
            </w:r>
          </w:p>
        </w:tc>
        <w:tc>
          <w:tcPr>
            <w:tcW w:w="1275" w:type="dxa"/>
            <w:vAlign w:val="bottom"/>
          </w:tcPr>
          <w:p w:rsidR="003E4AD1" w:rsidRPr="00916B16" w:rsidRDefault="003E4AD1">
            <w:pPr>
              <w:rPr>
                <w:rFonts w:ascii="Times New Roman" w:hAnsi="Times New Roman"/>
                <w:color w:val="000000"/>
                <w:sz w:val="20"/>
                <w:szCs w:val="20"/>
              </w:rPr>
            </w:pPr>
          </w:p>
        </w:tc>
        <w:tc>
          <w:tcPr>
            <w:tcW w:w="1134" w:type="dxa"/>
            <w:vAlign w:val="bottom"/>
          </w:tcPr>
          <w:p w:rsidR="003E4AD1" w:rsidRPr="00916B16" w:rsidRDefault="003E4AD1">
            <w:pPr>
              <w:jc w:val="right"/>
              <w:rPr>
                <w:rFonts w:ascii="Times New Roman" w:hAnsi="Times New Roman"/>
                <w:color w:val="000000"/>
                <w:sz w:val="20"/>
                <w:szCs w:val="20"/>
              </w:rPr>
            </w:pPr>
            <w:r w:rsidRPr="00916B16">
              <w:rPr>
                <w:rFonts w:ascii="Times New Roman" w:hAnsi="Times New Roman"/>
                <w:color w:val="000000"/>
                <w:sz w:val="20"/>
                <w:szCs w:val="20"/>
              </w:rPr>
              <w:t>920000,00</w:t>
            </w:r>
          </w:p>
        </w:tc>
      </w:tr>
    </w:tbl>
    <w:p w:rsidR="006B675B" w:rsidRPr="00916B16" w:rsidRDefault="00171B34" w:rsidP="00206139">
      <w:pPr>
        <w:spacing w:after="0"/>
        <w:ind w:firstLine="426"/>
        <w:jc w:val="both"/>
        <w:rPr>
          <w:rFonts w:ascii="Times New Roman" w:hAnsi="Times New Roman"/>
          <w:sz w:val="20"/>
          <w:szCs w:val="20"/>
        </w:rPr>
      </w:pPr>
      <w:r w:rsidRPr="00916B16">
        <w:rPr>
          <w:rFonts w:ascii="Times New Roman" w:hAnsi="Times New Roman"/>
          <w:sz w:val="20"/>
          <w:szCs w:val="20"/>
        </w:rPr>
        <w:t xml:space="preserve">В целях экономии денежных средств целесообразно опираться на цены Поставщика № </w:t>
      </w:r>
      <w:r w:rsidR="003E4AD1" w:rsidRPr="00916B16">
        <w:rPr>
          <w:rFonts w:ascii="Times New Roman" w:hAnsi="Times New Roman"/>
          <w:sz w:val="20"/>
          <w:szCs w:val="20"/>
        </w:rPr>
        <w:t>1</w:t>
      </w:r>
      <w:r w:rsidRPr="00916B16">
        <w:rPr>
          <w:rFonts w:ascii="Times New Roman" w:hAnsi="Times New Roman"/>
          <w:sz w:val="20"/>
          <w:szCs w:val="20"/>
        </w:rPr>
        <w:t>, в  связи с этим н</w:t>
      </w:r>
      <w:r w:rsidR="006B675B" w:rsidRPr="00916B16">
        <w:rPr>
          <w:rFonts w:ascii="Times New Roman" w:hAnsi="Times New Roman"/>
          <w:sz w:val="20"/>
          <w:szCs w:val="20"/>
        </w:rPr>
        <w:t xml:space="preserve">ачальная (максимальная) цена договора устанавливается в размере </w:t>
      </w:r>
      <w:r w:rsidR="003E4AD1" w:rsidRPr="00916B16">
        <w:rPr>
          <w:rFonts w:ascii="Times New Roman" w:hAnsi="Times New Roman"/>
          <w:sz w:val="20"/>
          <w:szCs w:val="20"/>
        </w:rPr>
        <w:t xml:space="preserve">889 700,00 </w:t>
      </w:r>
      <w:r w:rsidR="006B675B" w:rsidRPr="00916B16">
        <w:rPr>
          <w:rFonts w:ascii="Times New Roman" w:hAnsi="Times New Roman"/>
          <w:sz w:val="20"/>
          <w:szCs w:val="20"/>
        </w:rPr>
        <w:t>(</w:t>
      </w:r>
      <w:r w:rsidR="003E4AD1" w:rsidRPr="00916B16">
        <w:rPr>
          <w:rFonts w:ascii="Times New Roman" w:hAnsi="Times New Roman"/>
          <w:sz w:val="20"/>
          <w:szCs w:val="20"/>
        </w:rPr>
        <w:t>восемьсот восемьдесят девять тысяч семьсот</w:t>
      </w:r>
      <w:r w:rsidR="006B675B" w:rsidRPr="00916B16">
        <w:rPr>
          <w:rFonts w:ascii="Times New Roman" w:hAnsi="Times New Roman"/>
          <w:sz w:val="20"/>
          <w:szCs w:val="20"/>
        </w:rPr>
        <w:t xml:space="preserve">) рублей, 00 копеек. </w:t>
      </w:r>
    </w:p>
    <w:p w:rsidR="006B675B" w:rsidRPr="00916B16" w:rsidRDefault="006B675B" w:rsidP="00206139">
      <w:pPr>
        <w:numPr>
          <w:ilvl w:val="0"/>
          <w:numId w:val="3"/>
        </w:numPr>
        <w:spacing w:after="0" w:line="240" w:lineRule="auto"/>
        <w:ind w:left="0" w:firstLine="360"/>
        <w:contextualSpacing/>
        <w:jc w:val="both"/>
        <w:rPr>
          <w:rFonts w:ascii="Times New Roman" w:hAnsi="Times New Roman"/>
          <w:sz w:val="20"/>
          <w:szCs w:val="20"/>
          <w:lang w:eastAsia="ru-RU"/>
        </w:rPr>
      </w:pPr>
      <w:r w:rsidRPr="00916B16">
        <w:rPr>
          <w:rFonts w:ascii="Times New Roman" w:hAnsi="Times New Roman"/>
          <w:b/>
          <w:sz w:val="20"/>
          <w:szCs w:val="20"/>
          <w:lang w:eastAsia="ru-RU"/>
        </w:rPr>
        <w:t xml:space="preserve">форма, сроки и порядок оплаты товара, работы, услуги: </w:t>
      </w:r>
    </w:p>
    <w:p w:rsidR="006B675B" w:rsidRPr="00916B16" w:rsidRDefault="006B675B" w:rsidP="00206139">
      <w:pPr>
        <w:spacing w:after="0" w:line="240" w:lineRule="auto"/>
        <w:ind w:firstLine="360"/>
        <w:contextualSpacing/>
        <w:jc w:val="both"/>
        <w:rPr>
          <w:rFonts w:ascii="Times New Roman" w:hAnsi="Times New Roman"/>
          <w:sz w:val="20"/>
          <w:szCs w:val="20"/>
          <w:lang w:eastAsia="ru-RU"/>
        </w:rPr>
      </w:pPr>
      <w:r w:rsidRPr="00916B16">
        <w:rPr>
          <w:rFonts w:ascii="Times New Roman" w:hAnsi="Times New Roman"/>
          <w:sz w:val="20"/>
          <w:szCs w:val="20"/>
          <w:lang w:eastAsia="ru-RU"/>
        </w:rPr>
        <w:t xml:space="preserve">Оплата производится по факту поставки и ввода в эксплуатацию оборудования в течение </w:t>
      </w:r>
      <w:r w:rsidR="00B100A1" w:rsidRPr="00916B16">
        <w:rPr>
          <w:rFonts w:ascii="Times New Roman" w:hAnsi="Times New Roman"/>
          <w:sz w:val="20"/>
          <w:szCs w:val="20"/>
          <w:lang w:eastAsia="ru-RU"/>
        </w:rPr>
        <w:t>60 (шестидесяти</w:t>
      </w:r>
      <w:r w:rsidRPr="00916B16">
        <w:rPr>
          <w:rFonts w:ascii="Times New Roman" w:hAnsi="Times New Roman"/>
          <w:sz w:val="20"/>
          <w:szCs w:val="20"/>
          <w:lang w:eastAsia="ru-RU"/>
        </w:rPr>
        <w:t xml:space="preserve">) календарных дней </w:t>
      </w:r>
      <w:r w:rsidR="00E31990" w:rsidRPr="00916B16">
        <w:rPr>
          <w:rFonts w:ascii="Times New Roman" w:eastAsia="Times New Roman" w:hAnsi="Times New Roman"/>
          <w:sz w:val="20"/>
          <w:szCs w:val="20"/>
          <w:lang w:eastAsia="ru-RU"/>
        </w:rPr>
        <w:t>с момента подписания обеими Сторонами надлежаще оформленного</w:t>
      </w:r>
      <w:r w:rsidR="00E31990" w:rsidRPr="00916B16">
        <w:rPr>
          <w:rFonts w:ascii="Times New Roman" w:hAnsi="Times New Roman"/>
          <w:sz w:val="20"/>
          <w:szCs w:val="20"/>
          <w:lang w:eastAsia="ru-RU"/>
        </w:rPr>
        <w:t xml:space="preserve"> </w:t>
      </w:r>
      <w:r w:rsidRPr="00916B16">
        <w:rPr>
          <w:rFonts w:ascii="Times New Roman" w:hAnsi="Times New Roman"/>
          <w:sz w:val="20"/>
          <w:szCs w:val="20"/>
          <w:lang w:eastAsia="ru-RU"/>
        </w:rPr>
        <w:t>Акта ввода в эксплуатацию оборудования,</w:t>
      </w:r>
      <w:r w:rsidR="00E31990" w:rsidRPr="00916B16">
        <w:rPr>
          <w:rFonts w:ascii="Times New Roman" w:hAnsi="Times New Roman"/>
          <w:sz w:val="20"/>
          <w:szCs w:val="20"/>
        </w:rPr>
        <w:t xml:space="preserve"> </w:t>
      </w:r>
      <w:r w:rsidR="00E31990" w:rsidRPr="00916B16">
        <w:rPr>
          <w:rFonts w:ascii="Times New Roman" w:hAnsi="Times New Roman"/>
          <w:sz w:val="20"/>
          <w:szCs w:val="20"/>
          <w:lang w:eastAsia="ru-RU"/>
        </w:rPr>
        <w:t>при наличии финансирования и поступления денежных средств на счет Заказчика, но не позднее 25.12.2016 года</w:t>
      </w:r>
      <w:r w:rsidRPr="00916B16">
        <w:rPr>
          <w:rFonts w:ascii="Times New Roman" w:hAnsi="Times New Roman"/>
          <w:sz w:val="20"/>
          <w:szCs w:val="20"/>
          <w:lang w:eastAsia="ru-RU"/>
        </w:rPr>
        <w:t>. При наличии надлежаще оформленных документов на оборудование.</w:t>
      </w:r>
    </w:p>
    <w:p w:rsidR="006B675B" w:rsidRPr="00916B16"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B1CA1" w:rsidRPr="00916B16" w:rsidRDefault="005A231D" w:rsidP="00FB1CA1">
      <w:pPr>
        <w:spacing w:after="0" w:line="240" w:lineRule="auto"/>
        <w:ind w:right="128" w:firstLine="251"/>
        <w:jc w:val="both"/>
        <w:rPr>
          <w:rFonts w:ascii="Times New Roman" w:hAnsi="Times New Roman"/>
          <w:sz w:val="20"/>
          <w:szCs w:val="20"/>
          <w:lang w:eastAsia="ru-RU"/>
        </w:rPr>
      </w:pPr>
      <w:r w:rsidRPr="00916B16">
        <w:rPr>
          <w:rFonts w:ascii="Times New Roman" w:hAnsi="Times New Roman"/>
          <w:sz w:val="20"/>
          <w:szCs w:val="20"/>
          <w:lang w:eastAsia="ru-RU"/>
        </w:rPr>
        <w:t xml:space="preserve">Цена договора включает </w:t>
      </w:r>
      <w:r w:rsidR="00E31990" w:rsidRPr="00916B16">
        <w:rPr>
          <w:rFonts w:ascii="Times New Roman" w:hAnsi="Times New Roman"/>
          <w:sz w:val="20"/>
          <w:szCs w:val="20"/>
          <w:lang w:eastAsia="ru-RU"/>
        </w:rPr>
        <w:t>стоимость оборудования, расходы, связанные с погрузо-разгрузочными работами, транспортировкой, доставкой оборудования до места передачи</w:t>
      </w:r>
      <w:r w:rsidR="00FB1CA1" w:rsidRPr="00916B16">
        <w:rPr>
          <w:rFonts w:ascii="Times New Roman" w:hAnsi="Times New Roman"/>
          <w:sz w:val="20"/>
          <w:szCs w:val="20"/>
          <w:lang w:eastAsia="ru-RU"/>
        </w:rPr>
        <w:t xml:space="preserve"> (эксплуатации)</w:t>
      </w:r>
      <w:r w:rsidR="00E31990" w:rsidRPr="00916B16">
        <w:rPr>
          <w:rFonts w:ascii="Times New Roman" w:hAnsi="Times New Roman"/>
          <w:sz w:val="20"/>
          <w:szCs w:val="20"/>
          <w:lang w:eastAsia="ru-RU"/>
        </w:rPr>
        <w:t xml:space="preserve"> Заказчику, предпродажной подготовкой, </w:t>
      </w:r>
      <w:r w:rsidR="00FB1CA1" w:rsidRPr="00916B16">
        <w:rPr>
          <w:rFonts w:ascii="Times New Roman" w:hAnsi="Times New Roman"/>
          <w:sz w:val="20"/>
          <w:szCs w:val="20"/>
          <w:lang w:eastAsia="ru-RU"/>
        </w:rPr>
        <w:t xml:space="preserve">монтажом, проведением работ по настройке, регулировке и сдаче в эксплуатацию; обучением персонала, </w:t>
      </w:r>
      <w:r w:rsidR="00E31990" w:rsidRPr="00916B16">
        <w:rPr>
          <w:rFonts w:ascii="Times New Roman" w:hAnsi="Times New Roman"/>
          <w:sz w:val="20"/>
          <w:szCs w:val="20"/>
          <w:lang w:eastAsia="ru-RU"/>
        </w:rPr>
        <w:t xml:space="preserve">оформлением всех необходимых документов на оборудование, оплату таможенных пошлин, налогов, сборов и другие обязательные платежи, связанные с исполнением </w:t>
      </w:r>
      <w:r w:rsidR="00FB1CA1" w:rsidRPr="00916B16">
        <w:rPr>
          <w:rFonts w:ascii="Times New Roman" w:hAnsi="Times New Roman"/>
          <w:sz w:val="20"/>
          <w:szCs w:val="20"/>
          <w:lang w:eastAsia="ru-RU"/>
        </w:rPr>
        <w:t>Договора.</w:t>
      </w:r>
      <w:r w:rsidR="00E31990" w:rsidRPr="00916B16">
        <w:rPr>
          <w:rFonts w:ascii="Times New Roman" w:hAnsi="Times New Roman"/>
          <w:sz w:val="20"/>
          <w:szCs w:val="20"/>
          <w:lang w:eastAsia="ru-RU"/>
        </w:rPr>
        <w:t xml:space="preserve"> </w:t>
      </w:r>
    </w:p>
    <w:p w:rsidR="006B675B" w:rsidRPr="00916B16" w:rsidRDefault="00FB1CA1" w:rsidP="00FB1CA1">
      <w:pPr>
        <w:spacing w:after="0" w:line="240" w:lineRule="auto"/>
        <w:ind w:right="128" w:firstLine="251"/>
        <w:jc w:val="both"/>
        <w:rPr>
          <w:rFonts w:ascii="Times New Roman" w:hAnsi="Times New Roman"/>
          <w:b/>
          <w:sz w:val="20"/>
          <w:szCs w:val="20"/>
          <w:lang w:eastAsia="ru-RU"/>
        </w:rPr>
      </w:pPr>
      <w:r w:rsidRPr="00916B16">
        <w:rPr>
          <w:rFonts w:ascii="Times New Roman" w:hAnsi="Times New Roman"/>
          <w:b/>
          <w:sz w:val="20"/>
          <w:szCs w:val="20"/>
          <w:lang w:eastAsia="ru-RU"/>
        </w:rPr>
        <w:t xml:space="preserve">         </w:t>
      </w:r>
      <w:r w:rsidR="000F4512" w:rsidRPr="00916B16">
        <w:rPr>
          <w:rFonts w:ascii="Times New Roman" w:hAnsi="Times New Roman"/>
          <w:b/>
          <w:sz w:val="20"/>
          <w:szCs w:val="20"/>
          <w:lang w:eastAsia="ru-RU"/>
        </w:rPr>
        <w:t>7</w:t>
      </w:r>
      <w:r w:rsidRPr="00916B16">
        <w:rPr>
          <w:rFonts w:ascii="Times New Roman" w:hAnsi="Times New Roman"/>
          <w:b/>
          <w:sz w:val="20"/>
          <w:szCs w:val="20"/>
          <w:lang w:eastAsia="ru-RU"/>
        </w:rPr>
        <w:t xml:space="preserve">. </w:t>
      </w:r>
      <w:r w:rsidR="006B675B" w:rsidRPr="00916B16">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bCs/>
          <w:sz w:val="20"/>
          <w:szCs w:val="20"/>
          <w:lang w:eastAsia="ru-RU"/>
        </w:rPr>
        <w:t>З</w:t>
      </w:r>
      <w:r w:rsidRPr="00916B16">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916B16">
        <w:rPr>
          <w:rFonts w:ascii="Times New Roman" w:hAnsi="Times New Roman"/>
          <w:sz w:val="20"/>
          <w:szCs w:val="20"/>
          <w:lang w:eastAsia="ru-RU"/>
        </w:rPr>
        <w:t>Дата начала подачи</w:t>
      </w:r>
      <w:r w:rsidRPr="00916B16">
        <w:rPr>
          <w:rFonts w:ascii="Times New Roman" w:hAnsi="Times New Roman"/>
          <w:bCs/>
          <w:sz w:val="20"/>
          <w:szCs w:val="20"/>
          <w:lang w:eastAsia="ru-RU"/>
        </w:rPr>
        <w:t xml:space="preserve"> з</w:t>
      </w:r>
      <w:r w:rsidRPr="00916B16">
        <w:rPr>
          <w:rFonts w:ascii="Times New Roman" w:hAnsi="Times New Roman"/>
          <w:sz w:val="20"/>
          <w:szCs w:val="20"/>
          <w:lang w:eastAsia="ru-RU"/>
        </w:rPr>
        <w:t>аявок на участие в запросе цен (котировок)</w:t>
      </w:r>
      <w:r w:rsidR="0070621A" w:rsidRPr="00916B16">
        <w:rPr>
          <w:rFonts w:ascii="Times New Roman" w:hAnsi="Times New Roman"/>
          <w:sz w:val="20"/>
          <w:szCs w:val="20"/>
          <w:lang w:eastAsia="ru-RU"/>
        </w:rPr>
        <w:t xml:space="preserve">: </w:t>
      </w:r>
      <w:r w:rsidR="00FB1CA1" w:rsidRPr="00916B16">
        <w:rPr>
          <w:rFonts w:ascii="Times New Roman" w:hAnsi="Times New Roman"/>
          <w:sz w:val="20"/>
          <w:szCs w:val="20"/>
          <w:lang w:eastAsia="ru-RU"/>
        </w:rPr>
        <w:t>12</w:t>
      </w:r>
      <w:r w:rsidR="00DA4C6A" w:rsidRPr="00916B16">
        <w:rPr>
          <w:rFonts w:ascii="Times New Roman" w:hAnsi="Times New Roman"/>
          <w:sz w:val="20"/>
          <w:szCs w:val="20"/>
          <w:lang w:eastAsia="ru-RU"/>
        </w:rPr>
        <w:t>.0</w:t>
      </w:r>
      <w:r w:rsidR="00FB1CA1" w:rsidRPr="00916B16">
        <w:rPr>
          <w:rFonts w:ascii="Times New Roman" w:hAnsi="Times New Roman"/>
          <w:sz w:val="20"/>
          <w:szCs w:val="20"/>
          <w:lang w:eastAsia="ru-RU"/>
        </w:rPr>
        <w:t>2</w:t>
      </w:r>
      <w:r w:rsidR="00DA4C6A" w:rsidRPr="00916B16">
        <w:rPr>
          <w:rFonts w:ascii="Times New Roman" w:hAnsi="Times New Roman"/>
          <w:sz w:val="20"/>
          <w:szCs w:val="20"/>
          <w:lang w:eastAsia="ru-RU"/>
        </w:rPr>
        <w:t>.201</w:t>
      </w:r>
      <w:r w:rsidR="00FB1CA1" w:rsidRPr="00916B16">
        <w:rPr>
          <w:rFonts w:ascii="Times New Roman" w:hAnsi="Times New Roman"/>
          <w:sz w:val="20"/>
          <w:szCs w:val="20"/>
          <w:lang w:eastAsia="ru-RU"/>
        </w:rPr>
        <w:t>6</w:t>
      </w:r>
      <w:r w:rsidR="00DA4C6A" w:rsidRPr="00916B16">
        <w:rPr>
          <w:rFonts w:ascii="Times New Roman" w:hAnsi="Times New Roman"/>
          <w:sz w:val="20"/>
          <w:szCs w:val="20"/>
          <w:lang w:eastAsia="ru-RU"/>
        </w:rPr>
        <w:t xml:space="preserve"> </w:t>
      </w:r>
      <w:r w:rsidR="0070621A" w:rsidRPr="00916B16">
        <w:rPr>
          <w:rFonts w:ascii="Times New Roman" w:hAnsi="Times New Roman"/>
          <w:sz w:val="20"/>
          <w:szCs w:val="20"/>
          <w:lang w:eastAsia="ru-RU"/>
        </w:rPr>
        <w:t>г.</w:t>
      </w:r>
      <w:r w:rsidRPr="00916B16">
        <w:rPr>
          <w:rFonts w:ascii="Times New Roman" w:hAnsi="Times New Roman"/>
          <w:sz w:val="20"/>
          <w:szCs w:val="20"/>
          <w:lang w:eastAsia="ru-RU"/>
        </w:rPr>
        <w:t xml:space="preserve">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Дата окончания подачи</w:t>
      </w:r>
      <w:r w:rsidRPr="00916B16">
        <w:rPr>
          <w:rFonts w:ascii="Times New Roman" w:hAnsi="Times New Roman"/>
          <w:bCs/>
          <w:sz w:val="20"/>
          <w:szCs w:val="20"/>
          <w:lang w:eastAsia="ru-RU"/>
        </w:rPr>
        <w:t xml:space="preserve"> з</w:t>
      </w:r>
      <w:r w:rsidRPr="00916B16">
        <w:rPr>
          <w:rFonts w:ascii="Times New Roman" w:hAnsi="Times New Roman"/>
          <w:sz w:val="20"/>
          <w:szCs w:val="20"/>
          <w:lang w:eastAsia="ru-RU"/>
        </w:rPr>
        <w:t>аявок на участие в запросе цен (котировок)</w:t>
      </w:r>
      <w:r w:rsidR="003E4AD1" w:rsidRPr="00916B16">
        <w:rPr>
          <w:rFonts w:ascii="Times New Roman" w:hAnsi="Times New Roman"/>
          <w:sz w:val="20"/>
          <w:szCs w:val="20"/>
          <w:lang w:eastAsia="ru-RU"/>
        </w:rPr>
        <w:t xml:space="preserve"> 25</w:t>
      </w:r>
      <w:r w:rsidR="00DA4C6A" w:rsidRPr="00916B16">
        <w:rPr>
          <w:rFonts w:ascii="Times New Roman" w:hAnsi="Times New Roman"/>
          <w:sz w:val="20"/>
          <w:szCs w:val="20"/>
          <w:lang w:eastAsia="ru-RU"/>
        </w:rPr>
        <w:t>.0</w:t>
      </w:r>
      <w:r w:rsidR="00FB1CA1" w:rsidRPr="00916B16">
        <w:rPr>
          <w:rFonts w:ascii="Times New Roman" w:hAnsi="Times New Roman"/>
          <w:sz w:val="20"/>
          <w:szCs w:val="20"/>
          <w:lang w:eastAsia="ru-RU"/>
        </w:rPr>
        <w:t>2</w:t>
      </w:r>
      <w:r w:rsidR="00DA4C6A" w:rsidRPr="00916B16">
        <w:rPr>
          <w:rFonts w:ascii="Times New Roman" w:hAnsi="Times New Roman"/>
          <w:sz w:val="20"/>
          <w:szCs w:val="20"/>
          <w:lang w:eastAsia="ru-RU"/>
        </w:rPr>
        <w:t>.201</w:t>
      </w:r>
      <w:r w:rsidR="00FB1CA1" w:rsidRPr="00916B16">
        <w:rPr>
          <w:rFonts w:ascii="Times New Roman" w:hAnsi="Times New Roman"/>
          <w:sz w:val="20"/>
          <w:szCs w:val="20"/>
          <w:lang w:eastAsia="ru-RU"/>
        </w:rPr>
        <w:t>6</w:t>
      </w:r>
      <w:r w:rsidRPr="00916B16">
        <w:rPr>
          <w:rFonts w:ascii="Times New Roman" w:hAnsi="Times New Roman"/>
          <w:sz w:val="20"/>
          <w:szCs w:val="20"/>
          <w:lang w:eastAsia="ru-RU"/>
        </w:rPr>
        <w:t xml:space="preserve"> г.</w:t>
      </w:r>
    </w:p>
    <w:p w:rsidR="00627532" w:rsidRPr="00916B16" w:rsidRDefault="00D5573C"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8</w:t>
      </w:r>
      <w:r w:rsidR="000F4512" w:rsidRPr="00916B16">
        <w:rPr>
          <w:rFonts w:ascii="Times New Roman" w:hAnsi="Times New Roman"/>
          <w:sz w:val="20"/>
          <w:szCs w:val="20"/>
          <w:lang w:eastAsia="ru-RU"/>
        </w:rPr>
        <w:t>.</w:t>
      </w:r>
      <w:r w:rsidR="00627532" w:rsidRPr="00916B16">
        <w:rPr>
          <w:rFonts w:ascii="Times New Roman" w:hAnsi="Times New Roman"/>
          <w:sz w:val="20"/>
          <w:szCs w:val="20"/>
          <w:lang w:eastAsia="ru-RU"/>
        </w:rPr>
        <w:t xml:space="preserve">     </w:t>
      </w:r>
      <w:r w:rsidR="00627532" w:rsidRPr="00916B16">
        <w:rPr>
          <w:rFonts w:ascii="Times New Roman" w:eastAsia="Times New Roman" w:hAnsi="Times New Roman"/>
          <w:b/>
          <w:sz w:val="20"/>
          <w:szCs w:val="20"/>
        </w:rPr>
        <w:t xml:space="preserve">место, дата и время проведения процедуры вскрытия конвертов, </w:t>
      </w:r>
      <w:r w:rsidR="00627532" w:rsidRPr="00916B16">
        <w:rPr>
          <w:rFonts w:ascii="Times New Roman" w:hAnsi="Times New Roman"/>
          <w:b/>
          <w:sz w:val="20"/>
          <w:szCs w:val="20"/>
          <w:lang w:eastAsia="ru-RU"/>
        </w:rPr>
        <w:t>рассмотрения предложений (заявок) участников закупки и подведения итогов закупки</w:t>
      </w:r>
      <w:r w:rsidR="00627532" w:rsidRPr="00916B16">
        <w:rPr>
          <w:rFonts w:ascii="Times New Roman" w:hAnsi="Times New Roman"/>
          <w:sz w:val="20"/>
          <w:szCs w:val="20"/>
          <w:lang w:eastAsia="ru-RU"/>
        </w:rPr>
        <w:t>:</w:t>
      </w:r>
    </w:p>
    <w:p w:rsidR="000F4512" w:rsidRPr="00916B16" w:rsidRDefault="00627532"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lastRenderedPageBreak/>
        <w:t xml:space="preserve">  Вскрытие конвертов с заявками, рассмотрения предложений (заявок) участников закупки и подведения итогов закупки состоится в 11 часов 30 минут по иркутскому времени «</w:t>
      </w:r>
      <w:r w:rsidR="003E4AD1" w:rsidRPr="00916B16">
        <w:rPr>
          <w:rFonts w:ascii="Times New Roman" w:hAnsi="Times New Roman"/>
          <w:sz w:val="20"/>
          <w:szCs w:val="20"/>
          <w:lang w:eastAsia="ru-RU"/>
        </w:rPr>
        <w:t>26</w:t>
      </w:r>
      <w:r w:rsidRPr="00916B16">
        <w:rPr>
          <w:rFonts w:ascii="Times New Roman" w:hAnsi="Times New Roman"/>
          <w:sz w:val="20"/>
          <w:szCs w:val="20"/>
          <w:lang w:eastAsia="ru-RU"/>
        </w:rPr>
        <w:t>» февраля 2016 года по адресу: 664049, г. Иркутск, мкр. Юбилейный, 100, 3 этаж, приемная главного врача</w:t>
      </w:r>
    </w:p>
    <w:p w:rsidR="006B675B" w:rsidRPr="00916B16" w:rsidRDefault="006B675B" w:rsidP="00627532">
      <w:pPr>
        <w:numPr>
          <w:ilvl w:val="0"/>
          <w:numId w:val="18"/>
        </w:numPr>
        <w:tabs>
          <w:tab w:val="left" w:pos="900"/>
        </w:tabs>
        <w:spacing w:after="0" w:line="240" w:lineRule="auto"/>
        <w:contextualSpacing/>
        <w:jc w:val="both"/>
        <w:rPr>
          <w:rFonts w:ascii="Times New Roman" w:hAnsi="Times New Roman"/>
          <w:b/>
          <w:sz w:val="20"/>
          <w:szCs w:val="20"/>
          <w:lang w:eastAsia="ru-RU"/>
        </w:rPr>
      </w:pPr>
      <w:r w:rsidRPr="00916B16">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916B16" w:rsidRDefault="006B675B" w:rsidP="00FC7A2A">
      <w:pPr>
        <w:spacing w:after="0" w:line="240" w:lineRule="auto"/>
        <w:ind w:left="720"/>
        <w:contextualSpacing/>
        <w:rPr>
          <w:rFonts w:ascii="Times New Roman" w:hAnsi="Times New Roman"/>
          <w:sz w:val="20"/>
          <w:szCs w:val="20"/>
          <w:lang w:eastAsia="ru-RU"/>
        </w:rPr>
      </w:pPr>
      <w:r w:rsidRPr="00916B16">
        <w:rPr>
          <w:rFonts w:ascii="Times New Roman" w:hAnsi="Times New Roman"/>
          <w:sz w:val="20"/>
          <w:szCs w:val="20"/>
          <w:lang w:eastAsia="ru-RU"/>
        </w:rPr>
        <w:t>Не предусмотрено.</w:t>
      </w:r>
    </w:p>
    <w:p w:rsidR="006B675B" w:rsidRPr="00916B16" w:rsidRDefault="006B675B" w:rsidP="00627532">
      <w:pPr>
        <w:numPr>
          <w:ilvl w:val="0"/>
          <w:numId w:val="18"/>
        </w:numPr>
        <w:tabs>
          <w:tab w:val="left" w:pos="900"/>
        </w:tabs>
        <w:spacing w:after="0" w:line="240" w:lineRule="auto"/>
        <w:ind w:firstLine="360"/>
        <w:contextualSpacing/>
        <w:jc w:val="both"/>
        <w:rPr>
          <w:rFonts w:ascii="Times New Roman" w:hAnsi="Times New Roman"/>
          <w:b/>
          <w:sz w:val="20"/>
          <w:szCs w:val="20"/>
          <w:lang w:eastAsia="ru-RU"/>
        </w:rPr>
      </w:pPr>
      <w:r w:rsidRPr="00916B16">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916B16"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916B16" w:rsidRDefault="006B675B" w:rsidP="00FC7A2A">
      <w:pPr>
        <w:tabs>
          <w:tab w:val="left" w:pos="900"/>
        </w:tabs>
        <w:spacing w:after="0" w:line="240" w:lineRule="auto"/>
        <w:ind w:firstLine="426"/>
        <w:contextualSpacing/>
        <w:jc w:val="both"/>
        <w:rPr>
          <w:rFonts w:ascii="Times New Roman" w:hAnsi="Times New Roman"/>
          <w:b/>
          <w:sz w:val="20"/>
          <w:szCs w:val="20"/>
          <w:lang w:eastAsia="ru-RU"/>
        </w:rPr>
      </w:pPr>
      <w:r w:rsidRPr="00916B16">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916B16" w:rsidRDefault="006B675B" w:rsidP="00627532">
      <w:pPr>
        <w:numPr>
          <w:ilvl w:val="0"/>
          <w:numId w:val="18"/>
        </w:numPr>
        <w:tabs>
          <w:tab w:val="left" w:pos="900"/>
        </w:tabs>
        <w:spacing w:after="0" w:line="240" w:lineRule="auto"/>
        <w:ind w:left="0" w:firstLine="567"/>
        <w:contextualSpacing/>
        <w:jc w:val="both"/>
        <w:rPr>
          <w:rFonts w:ascii="Times New Roman" w:hAnsi="Times New Roman"/>
          <w:b/>
          <w:sz w:val="20"/>
          <w:szCs w:val="20"/>
          <w:lang w:eastAsia="ru-RU"/>
        </w:rPr>
      </w:pPr>
      <w:r w:rsidRPr="00916B16">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916B16">
        <w:rPr>
          <w:rFonts w:ascii="Times New Roman" w:hAnsi="Times New Roman"/>
          <w:sz w:val="20"/>
          <w:szCs w:val="20"/>
          <w:lang w:eastAsia="ru-RU"/>
        </w:rPr>
        <w:t>:</w:t>
      </w:r>
    </w:p>
    <w:p w:rsidR="006B675B" w:rsidRPr="00916B16" w:rsidRDefault="006B675B" w:rsidP="00FC7A2A">
      <w:pPr>
        <w:tabs>
          <w:tab w:val="left" w:pos="0"/>
        </w:tabs>
        <w:spacing w:after="0" w:line="240" w:lineRule="auto"/>
        <w:ind w:firstLine="426"/>
        <w:jc w:val="both"/>
        <w:rPr>
          <w:rFonts w:ascii="Times New Roman" w:hAnsi="Times New Roman"/>
          <w:sz w:val="20"/>
          <w:szCs w:val="20"/>
          <w:lang w:eastAsia="ru-RU"/>
        </w:rPr>
      </w:pPr>
      <w:r w:rsidRPr="00916B16">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916B16" w:rsidRDefault="006B675B" w:rsidP="00627532">
      <w:pPr>
        <w:numPr>
          <w:ilvl w:val="0"/>
          <w:numId w:val="18"/>
        </w:numPr>
        <w:tabs>
          <w:tab w:val="left" w:pos="900"/>
        </w:tabs>
        <w:spacing w:after="0" w:line="240" w:lineRule="auto"/>
        <w:ind w:left="0" w:firstLine="567"/>
        <w:contextualSpacing/>
        <w:jc w:val="both"/>
        <w:rPr>
          <w:rFonts w:ascii="Times New Roman" w:hAnsi="Times New Roman"/>
          <w:b/>
          <w:sz w:val="20"/>
          <w:szCs w:val="20"/>
          <w:lang w:eastAsia="ru-RU"/>
        </w:rPr>
      </w:pPr>
      <w:r w:rsidRPr="00916B16">
        <w:rPr>
          <w:rFonts w:ascii="Times New Roman" w:hAnsi="Times New Roman"/>
          <w:b/>
          <w:sz w:val="20"/>
          <w:szCs w:val="20"/>
          <w:lang w:eastAsia="ru-RU"/>
        </w:rPr>
        <w:t>порядок оценки и сопоставления заявок на участие в закупке:</w:t>
      </w:r>
    </w:p>
    <w:p w:rsidR="006B675B" w:rsidRPr="00916B16" w:rsidRDefault="006B675B" w:rsidP="00FC7A2A">
      <w:pPr>
        <w:spacing w:after="0" w:line="240" w:lineRule="auto"/>
        <w:ind w:firstLine="426"/>
        <w:contextualSpacing/>
        <w:jc w:val="both"/>
        <w:rPr>
          <w:rFonts w:ascii="Times New Roman" w:hAnsi="Times New Roman"/>
          <w:sz w:val="20"/>
          <w:szCs w:val="20"/>
          <w:lang w:eastAsia="ru-RU"/>
        </w:rPr>
      </w:pPr>
      <w:r w:rsidRPr="00916B16">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916B16" w:rsidRDefault="006B675B" w:rsidP="00627532">
      <w:pPr>
        <w:numPr>
          <w:ilvl w:val="0"/>
          <w:numId w:val="18"/>
        </w:numPr>
        <w:tabs>
          <w:tab w:val="left" w:pos="900"/>
        </w:tabs>
        <w:spacing w:after="0" w:line="240" w:lineRule="auto"/>
        <w:ind w:left="0" w:firstLine="426"/>
        <w:contextualSpacing/>
        <w:jc w:val="both"/>
        <w:rPr>
          <w:rFonts w:ascii="Times New Roman" w:hAnsi="Times New Roman"/>
          <w:b/>
          <w:sz w:val="20"/>
          <w:szCs w:val="20"/>
          <w:lang w:eastAsia="ru-RU"/>
        </w:rPr>
      </w:pPr>
      <w:r w:rsidRPr="00916B16">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916B16" w:rsidRDefault="006B675B" w:rsidP="008D6BB5">
      <w:pPr>
        <w:spacing w:after="0" w:line="240" w:lineRule="auto"/>
        <w:ind w:firstLine="426"/>
        <w:contextualSpacing/>
        <w:rPr>
          <w:rFonts w:ascii="Times New Roman" w:hAnsi="Times New Roman"/>
          <w:sz w:val="20"/>
          <w:szCs w:val="20"/>
          <w:lang w:eastAsia="ru-RU"/>
        </w:rPr>
      </w:pPr>
      <w:r w:rsidRPr="00916B16">
        <w:rPr>
          <w:rFonts w:ascii="Times New Roman" w:hAnsi="Times New Roman"/>
          <w:sz w:val="20"/>
          <w:szCs w:val="20"/>
          <w:lang w:eastAsia="ru-RU"/>
        </w:rPr>
        <w:t>не предусмотрено</w:t>
      </w:r>
    </w:p>
    <w:p w:rsidR="006B675B" w:rsidRPr="00916B16" w:rsidRDefault="006B675B" w:rsidP="00627532">
      <w:pPr>
        <w:numPr>
          <w:ilvl w:val="0"/>
          <w:numId w:val="18"/>
        </w:numPr>
        <w:spacing w:after="0" w:line="240" w:lineRule="auto"/>
        <w:ind w:left="0" w:firstLine="426"/>
        <w:contextualSpacing/>
        <w:jc w:val="both"/>
        <w:rPr>
          <w:rFonts w:ascii="Times New Roman" w:hAnsi="Times New Roman"/>
          <w:b/>
          <w:sz w:val="20"/>
          <w:szCs w:val="20"/>
          <w:lang w:eastAsia="ru-RU"/>
        </w:rPr>
      </w:pPr>
      <w:r w:rsidRPr="00916B16">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916B16" w:rsidRDefault="006B675B" w:rsidP="00FC7A2A">
      <w:pPr>
        <w:spacing w:after="0" w:line="240" w:lineRule="auto"/>
        <w:ind w:left="720"/>
        <w:contextualSpacing/>
        <w:rPr>
          <w:rFonts w:ascii="Times New Roman" w:hAnsi="Times New Roman"/>
          <w:sz w:val="20"/>
          <w:szCs w:val="20"/>
          <w:lang w:eastAsia="ru-RU"/>
        </w:rPr>
      </w:pPr>
      <w:r w:rsidRPr="00916B16">
        <w:rPr>
          <w:rFonts w:ascii="Times New Roman" w:hAnsi="Times New Roman"/>
          <w:sz w:val="20"/>
          <w:szCs w:val="20"/>
          <w:lang w:eastAsia="ru-RU"/>
        </w:rPr>
        <w:t>не предусмотрено</w:t>
      </w:r>
    </w:p>
    <w:p w:rsidR="006B675B" w:rsidRPr="00916B16" w:rsidRDefault="006B675B" w:rsidP="00627532">
      <w:pPr>
        <w:numPr>
          <w:ilvl w:val="0"/>
          <w:numId w:val="18"/>
        </w:numPr>
        <w:spacing w:after="0" w:line="240" w:lineRule="auto"/>
        <w:contextualSpacing/>
        <w:rPr>
          <w:rFonts w:ascii="Times New Roman" w:hAnsi="Times New Roman"/>
          <w:sz w:val="20"/>
          <w:szCs w:val="20"/>
          <w:lang w:eastAsia="ru-RU"/>
        </w:rPr>
      </w:pPr>
      <w:r w:rsidRPr="00916B16">
        <w:rPr>
          <w:rFonts w:ascii="Times New Roman" w:hAnsi="Times New Roman"/>
          <w:b/>
          <w:sz w:val="20"/>
          <w:szCs w:val="20"/>
          <w:lang w:eastAsia="ru-RU"/>
        </w:rPr>
        <w:t xml:space="preserve">срок заключения договора: </w:t>
      </w:r>
    </w:p>
    <w:p w:rsidR="006B675B" w:rsidRPr="00916B16" w:rsidRDefault="006B675B" w:rsidP="00FC7A2A">
      <w:pPr>
        <w:spacing w:after="0" w:line="240" w:lineRule="auto"/>
        <w:ind w:firstLine="426"/>
        <w:contextualSpacing/>
        <w:rPr>
          <w:rFonts w:ascii="Times New Roman" w:hAnsi="Times New Roman"/>
          <w:sz w:val="20"/>
          <w:szCs w:val="20"/>
          <w:lang w:eastAsia="ru-RU"/>
        </w:rPr>
      </w:pPr>
      <w:r w:rsidRPr="00916B16">
        <w:rPr>
          <w:rFonts w:ascii="Times New Roman" w:hAnsi="Times New Roman"/>
          <w:sz w:val="20"/>
          <w:szCs w:val="20"/>
          <w:lang w:eastAsia="ru-RU"/>
        </w:rPr>
        <w:t>Договор заключается не позднее десяти дней со дня подписания протокола.</w:t>
      </w:r>
    </w:p>
    <w:p w:rsidR="006B675B" w:rsidRPr="00916B16" w:rsidRDefault="006B675B" w:rsidP="00627532">
      <w:pPr>
        <w:numPr>
          <w:ilvl w:val="0"/>
          <w:numId w:val="18"/>
        </w:numPr>
        <w:spacing w:after="0" w:line="240" w:lineRule="auto"/>
        <w:contextualSpacing/>
        <w:rPr>
          <w:rFonts w:ascii="Times New Roman" w:hAnsi="Times New Roman"/>
          <w:sz w:val="20"/>
          <w:szCs w:val="20"/>
          <w:lang w:eastAsia="ru-RU"/>
        </w:rPr>
      </w:pPr>
      <w:r w:rsidRPr="00916B16">
        <w:rPr>
          <w:rFonts w:ascii="Times New Roman" w:hAnsi="Times New Roman"/>
          <w:b/>
          <w:sz w:val="20"/>
          <w:szCs w:val="20"/>
          <w:lang w:eastAsia="ru-RU"/>
        </w:rPr>
        <w:t xml:space="preserve">прочие условия:         </w:t>
      </w:r>
    </w:p>
    <w:p w:rsidR="006B675B" w:rsidRPr="00916B16" w:rsidRDefault="006B675B" w:rsidP="00FC7A2A">
      <w:pPr>
        <w:spacing w:after="0" w:line="240" w:lineRule="auto"/>
        <w:ind w:firstLine="540"/>
        <w:contextualSpacing/>
        <w:jc w:val="both"/>
        <w:rPr>
          <w:rFonts w:ascii="Times New Roman" w:hAnsi="Times New Roman"/>
          <w:sz w:val="20"/>
          <w:szCs w:val="20"/>
          <w:lang w:eastAsia="ru-RU"/>
        </w:rPr>
      </w:pPr>
      <w:r w:rsidRPr="00916B16">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916B16" w:rsidRDefault="006B675B" w:rsidP="00627532">
      <w:pPr>
        <w:pStyle w:val="a5"/>
        <w:numPr>
          <w:ilvl w:val="0"/>
          <w:numId w:val="18"/>
        </w:numPr>
        <w:spacing w:after="0" w:line="240" w:lineRule="auto"/>
        <w:jc w:val="both"/>
        <w:rPr>
          <w:rFonts w:ascii="Times New Roman" w:hAnsi="Times New Roman"/>
          <w:b/>
          <w:color w:val="FF0000"/>
          <w:sz w:val="20"/>
          <w:szCs w:val="20"/>
          <w:lang w:eastAsia="ru-RU"/>
        </w:rPr>
      </w:pPr>
      <w:r w:rsidRPr="00916B16">
        <w:rPr>
          <w:rFonts w:ascii="Times New Roman" w:hAnsi="Times New Roman"/>
          <w:b/>
          <w:color w:val="FF0000"/>
          <w:sz w:val="20"/>
          <w:szCs w:val="20"/>
          <w:lang w:eastAsia="ru-RU"/>
        </w:rPr>
        <w:t>приложения:</w:t>
      </w:r>
    </w:p>
    <w:p w:rsidR="006B675B" w:rsidRPr="00916B16" w:rsidRDefault="006B675B" w:rsidP="008D6BB5">
      <w:pPr>
        <w:pStyle w:val="a5"/>
        <w:spacing w:after="0" w:line="240" w:lineRule="auto"/>
        <w:jc w:val="both"/>
        <w:rPr>
          <w:rFonts w:ascii="Times New Roman" w:hAnsi="Times New Roman"/>
          <w:color w:val="FF0000"/>
          <w:sz w:val="20"/>
          <w:szCs w:val="20"/>
          <w:lang w:eastAsia="ru-RU"/>
        </w:rPr>
      </w:pPr>
      <w:r w:rsidRPr="00916B16">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916B16" w:rsidRDefault="006B675B" w:rsidP="008D6BB5">
      <w:pPr>
        <w:pStyle w:val="a5"/>
        <w:spacing w:after="0" w:line="240" w:lineRule="auto"/>
        <w:jc w:val="both"/>
        <w:rPr>
          <w:rFonts w:ascii="Times New Roman" w:hAnsi="Times New Roman"/>
          <w:color w:val="FF0000"/>
          <w:sz w:val="20"/>
          <w:szCs w:val="20"/>
          <w:lang w:eastAsia="ru-RU"/>
        </w:rPr>
      </w:pPr>
      <w:r w:rsidRPr="00916B16">
        <w:rPr>
          <w:rFonts w:ascii="Times New Roman" w:hAnsi="Times New Roman"/>
          <w:color w:val="FF0000"/>
          <w:sz w:val="20"/>
          <w:szCs w:val="20"/>
          <w:lang w:eastAsia="ru-RU"/>
        </w:rPr>
        <w:t>Приложение № 2 проект договора.</w:t>
      </w:r>
    </w:p>
    <w:p w:rsidR="006B675B" w:rsidRPr="00916B16" w:rsidRDefault="006B675B" w:rsidP="00FC7A2A">
      <w:pPr>
        <w:spacing w:after="0" w:line="240" w:lineRule="auto"/>
        <w:rPr>
          <w:rFonts w:ascii="Times New Roman" w:hAnsi="Times New Roman"/>
          <w:color w:val="FF0000"/>
          <w:sz w:val="20"/>
          <w:szCs w:val="20"/>
          <w:lang w:eastAsia="ru-RU"/>
        </w:rPr>
      </w:pPr>
      <w:r w:rsidRPr="00916B16">
        <w:rPr>
          <w:rFonts w:ascii="Times New Roman" w:hAnsi="Times New Roman"/>
          <w:color w:val="FF0000"/>
          <w:sz w:val="20"/>
          <w:szCs w:val="20"/>
          <w:lang w:eastAsia="ru-RU"/>
        </w:rPr>
        <w:t xml:space="preserve"> </w:t>
      </w:r>
    </w:p>
    <w:p w:rsidR="006B675B" w:rsidRPr="00916B16" w:rsidRDefault="006B675B" w:rsidP="00FC7A2A">
      <w:pPr>
        <w:spacing w:after="0" w:line="240" w:lineRule="auto"/>
        <w:rPr>
          <w:rFonts w:ascii="Times New Roman" w:hAnsi="Times New Roman"/>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304740">
      <w:pPr>
        <w:rPr>
          <w:rFonts w:ascii="Times New Roman" w:hAnsi="Times New Roman"/>
          <w:sz w:val="20"/>
          <w:szCs w:val="20"/>
          <w:lang w:eastAsia="ru-RU"/>
        </w:rPr>
      </w:pPr>
      <w:r w:rsidRPr="00916B16">
        <w:rPr>
          <w:rFonts w:ascii="Times New Roman" w:hAnsi="Times New Roman"/>
          <w:sz w:val="20"/>
          <w:szCs w:val="20"/>
          <w:lang w:eastAsia="ru-RU"/>
        </w:rPr>
        <w:br w:type="page"/>
      </w:r>
    </w:p>
    <w:p w:rsidR="006B675B" w:rsidRPr="00916B16" w:rsidRDefault="006B675B" w:rsidP="00A44B91">
      <w:pPr>
        <w:spacing w:after="0" w:line="240" w:lineRule="auto"/>
        <w:jc w:val="right"/>
        <w:rPr>
          <w:rFonts w:ascii="Times New Roman" w:hAnsi="Times New Roman"/>
          <w:sz w:val="20"/>
          <w:szCs w:val="20"/>
          <w:lang w:eastAsia="ru-RU"/>
        </w:rPr>
      </w:pPr>
      <w:r w:rsidRPr="00916B16">
        <w:rPr>
          <w:rFonts w:ascii="Times New Roman" w:hAnsi="Times New Roman"/>
          <w:sz w:val="20"/>
          <w:szCs w:val="20"/>
          <w:lang w:eastAsia="ru-RU"/>
        </w:rPr>
        <w:lastRenderedPageBreak/>
        <w:t>Приложение № 1</w:t>
      </w: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ФОРМА №1 </w:t>
      </w:r>
    </w:p>
    <w:p w:rsidR="006B675B" w:rsidRPr="00916B16" w:rsidRDefault="006B675B" w:rsidP="00FC7A2A">
      <w:pPr>
        <w:suppressAutoHyphens/>
        <w:spacing w:after="0" w:line="240" w:lineRule="auto"/>
        <w:jc w:val="center"/>
        <w:rPr>
          <w:rFonts w:ascii="Times New Roman" w:hAnsi="Times New Roman"/>
          <w:sz w:val="20"/>
          <w:szCs w:val="20"/>
          <w:lang w:eastAsia="ru-RU"/>
        </w:rPr>
      </w:pP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ЗАЯВКА НА УЧАСТИЕ В ЗАПРОСЕ ЦЕН (КОТИРОВОК) </w:t>
      </w: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НА ПРАВО ЗАКЛЮЧЕНИЯ ДОГОВОРА </w:t>
      </w: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НА ПОСТАВКУ  __________________________ № ____________</w:t>
      </w:r>
    </w:p>
    <w:p w:rsidR="006B675B" w:rsidRPr="00916B16" w:rsidRDefault="006B675B" w:rsidP="00FC7A2A">
      <w:pPr>
        <w:shd w:val="clear" w:color="auto" w:fill="FFFFFF"/>
        <w:suppressAutoHyphens/>
        <w:spacing w:after="0" w:line="240" w:lineRule="auto"/>
        <w:jc w:val="center"/>
        <w:rPr>
          <w:rFonts w:ascii="Times New Roman" w:hAnsi="Times New Roman"/>
          <w:b/>
          <w:sz w:val="20"/>
          <w:szCs w:val="20"/>
          <w:lang w:eastAsia="ru-RU"/>
        </w:rPr>
      </w:pPr>
    </w:p>
    <w:p w:rsidR="006B675B" w:rsidRPr="00916B16" w:rsidRDefault="006B675B" w:rsidP="00FC7A2A">
      <w:pPr>
        <w:shd w:val="clear" w:color="auto" w:fill="FFFFFF"/>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ДЛЯ НУЖД ГБУЗ «ИОКБ»   </w:t>
      </w:r>
    </w:p>
    <w:p w:rsidR="006B675B" w:rsidRPr="00916B16" w:rsidRDefault="006B675B" w:rsidP="00FC7A2A">
      <w:pPr>
        <w:suppressAutoHyphens/>
        <w:spacing w:after="0" w:line="240" w:lineRule="auto"/>
        <w:jc w:val="both"/>
        <w:rPr>
          <w:rFonts w:ascii="Times New Roman" w:hAnsi="Times New Roman"/>
          <w:b/>
          <w:sz w:val="20"/>
          <w:szCs w:val="20"/>
          <w:lang w:eastAsia="ru-RU"/>
        </w:rPr>
      </w:pPr>
    </w:p>
    <w:p w:rsidR="006B675B" w:rsidRPr="00916B16" w:rsidRDefault="006B675B" w:rsidP="00FC7A2A">
      <w:pPr>
        <w:suppressAutoHyphens/>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Заказчик:</w:t>
      </w:r>
      <w:r w:rsidRPr="00916B16">
        <w:rPr>
          <w:rFonts w:ascii="Times New Roman" w:hAnsi="Times New Roman"/>
          <w:sz w:val="20"/>
          <w:szCs w:val="20"/>
          <w:lang w:eastAsia="ru-RU"/>
        </w:rPr>
        <w:t xml:space="preserve"> </w:t>
      </w:r>
      <w:r w:rsidRPr="00916B16">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6B675B" w:rsidRPr="00916B16" w:rsidRDefault="006B675B" w:rsidP="00FC7A2A">
      <w:pPr>
        <w:suppressAutoHyphens/>
        <w:spacing w:after="0" w:line="240" w:lineRule="auto"/>
        <w:jc w:val="both"/>
        <w:rPr>
          <w:rFonts w:ascii="Times New Roman" w:hAnsi="Times New Roman"/>
          <w:sz w:val="20"/>
          <w:szCs w:val="20"/>
          <w:lang w:eastAsia="ru-RU"/>
        </w:rPr>
      </w:pPr>
    </w:p>
    <w:p w:rsidR="006B675B" w:rsidRPr="00916B16" w:rsidRDefault="006B675B" w:rsidP="00FC7A2A">
      <w:pPr>
        <w:autoSpaceDE w:val="0"/>
        <w:autoSpaceDN w:val="0"/>
        <w:adjustRightInd w:val="0"/>
        <w:spacing w:after="0" w:line="240" w:lineRule="auto"/>
        <w:rPr>
          <w:rFonts w:ascii="Times New Roman" w:hAnsi="Times New Roman"/>
          <w:sz w:val="20"/>
          <w:szCs w:val="20"/>
          <w:lang w:eastAsia="ru-RU"/>
        </w:rPr>
      </w:pPr>
      <w:r w:rsidRPr="00916B16">
        <w:rPr>
          <w:rFonts w:ascii="Times New Roman" w:hAnsi="Times New Roman"/>
          <w:b/>
          <w:sz w:val="20"/>
          <w:szCs w:val="20"/>
          <w:lang w:eastAsia="ru-RU"/>
        </w:rPr>
        <w:t>Заявитель</w:t>
      </w:r>
      <w:r w:rsidRPr="00916B16">
        <w:rPr>
          <w:rFonts w:ascii="Times New Roman" w:hAnsi="Times New Roman"/>
          <w:sz w:val="20"/>
          <w:szCs w:val="20"/>
          <w:lang w:eastAsia="ru-RU"/>
        </w:rPr>
        <w:t xml:space="preserve">:___________________________________________________________________________________                                                                                               </w:t>
      </w:r>
    </w:p>
    <w:p w:rsidR="006B675B" w:rsidRPr="00916B16" w:rsidRDefault="006B675B" w:rsidP="00FC7A2A">
      <w:pPr>
        <w:autoSpaceDE w:val="0"/>
        <w:autoSpaceDN w:val="0"/>
        <w:adjustRightInd w:val="0"/>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 участник закупки)</w:t>
      </w:r>
    </w:p>
    <w:p w:rsidR="006B675B" w:rsidRPr="00916B16" w:rsidRDefault="006B675B" w:rsidP="00FC7A2A">
      <w:pPr>
        <w:suppressAutoHyphens/>
        <w:spacing w:after="0" w:line="240" w:lineRule="auto"/>
        <w:jc w:val="both"/>
        <w:rPr>
          <w:rFonts w:ascii="Times New Roman" w:hAnsi="Times New Roman"/>
          <w:sz w:val="20"/>
          <w:szCs w:val="20"/>
          <w:lang w:eastAsia="ru-RU"/>
        </w:rPr>
      </w:pP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b/>
          <w:sz w:val="20"/>
          <w:szCs w:val="20"/>
          <w:lang w:eastAsia="ru-RU"/>
        </w:rPr>
        <w:t>Место нахождения</w:t>
      </w:r>
      <w:r w:rsidRPr="00916B16">
        <w:rPr>
          <w:rFonts w:ascii="Times New Roman" w:hAnsi="Times New Roman"/>
          <w:sz w:val="20"/>
          <w:szCs w:val="20"/>
          <w:lang w:eastAsia="ru-RU"/>
        </w:rPr>
        <w:t>: ___________________________________________________________________________</w:t>
      </w:r>
    </w:p>
    <w:p w:rsidR="006B675B" w:rsidRPr="00916B16" w:rsidRDefault="006B675B" w:rsidP="00FC7A2A">
      <w:pPr>
        <w:tabs>
          <w:tab w:val="left" w:pos="0"/>
        </w:tabs>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(место нахождения участника закупки)</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Телефон/факс_________________________________________________________________________________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Электронная почта ____________________________________________________________________________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Зарегистрированный в: ________________________________________________________________________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w:t>
      </w:r>
    </w:p>
    <w:p w:rsidR="006B675B" w:rsidRPr="00916B16" w:rsidRDefault="006B675B" w:rsidP="00FC7A2A">
      <w:pPr>
        <w:tabs>
          <w:tab w:val="left" w:pos="0"/>
        </w:tabs>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(место регистрации)</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ИНН_________________________________________________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caps/>
          <w:sz w:val="20"/>
          <w:szCs w:val="20"/>
          <w:lang w:eastAsia="ru-RU"/>
        </w:rPr>
        <w:t>Кпп</w:t>
      </w:r>
      <w:r w:rsidRPr="00916B16">
        <w:rPr>
          <w:rFonts w:ascii="Times New Roman" w:hAnsi="Times New Roman"/>
          <w:sz w:val="20"/>
          <w:szCs w:val="20"/>
          <w:lang w:eastAsia="ru-RU"/>
        </w:rPr>
        <w:t xml:space="preserve"> (для юридических лиц) 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Банковские реквизиты:</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р/с____________________________________________к/с_____________________________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наименование банка   ___________________________БИК____________________________</w:t>
      </w:r>
    </w:p>
    <w:p w:rsidR="006B675B" w:rsidRPr="00916B16" w:rsidRDefault="006B675B" w:rsidP="00FC7A2A">
      <w:pPr>
        <w:tabs>
          <w:tab w:val="left" w:pos="0"/>
        </w:tabs>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Код ОГРН____________________________________________________________________</w:t>
      </w:r>
    </w:p>
    <w:p w:rsidR="006B675B" w:rsidRPr="00916B16" w:rsidRDefault="006B675B" w:rsidP="00FC7A2A">
      <w:pPr>
        <w:tabs>
          <w:tab w:val="left" w:pos="0"/>
          <w:tab w:val="left" w:pos="540"/>
          <w:tab w:val="left" w:pos="900"/>
          <w:tab w:val="left" w:pos="1080"/>
        </w:tabs>
        <w:suppressAutoHyphens/>
        <w:spacing w:after="0" w:line="240" w:lineRule="auto"/>
        <w:jc w:val="center"/>
        <w:rPr>
          <w:rFonts w:ascii="Times New Roman" w:hAnsi="Times New Roman"/>
          <w:b/>
          <w:sz w:val="20"/>
          <w:szCs w:val="20"/>
          <w:lang w:eastAsia="ru-RU"/>
        </w:rPr>
      </w:pPr>
    </w:p>
    <w:p w:rsidR="006B675B" w:rsidRPr="00916B16" w:rsidRDefault="006B675B" w:rsidP="00FC7A2A">
      <w:pPr>
        <w:suppressAutoHyphens/>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1.</w:t>
      </w:r>
      <w:r w:rsidRPr="00916B16">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916B16">
        <w:rPr>
          <w:rFonts w:ascii="Times New Roman" w:hAnsi="Times New Roman"/>
          <w:color w:val="FF0000"/>
          <w:sz w:val="20"/>
          <w:szCs w:val="2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916B16">
          <w:rPr>
            <w:rFonts w:ascii="Times New Roman" w:hAnsi="Times New Roman"/>
            <w:color w:val="FF0000"/>
            <w:sz w:val="20"/>
            <w:szCs w:val="20"/>
            <w:u w:val="single"/>
            <w:lang w:eastAsia="ru-RU"/>
          </w:rPr>
          <w:t>www.zakupki.gov.ru</w:t>
        </w:r>
      </w:hyperlink>
      <w:r w:rsidRPr="00916B16">
        <w:rPr>
          <w:rFonts w:ascii="Times New Roman" w:hAnsi="Times New Roman"/>
          <w:color w:val="FF0000"/>
          <w:sz w:val="20"/>
          <w:szCs w:val="20"/>
          <w:lang w:eastAsia="ru-RU"/>
        </w:rPr>
        <w:t>)</w:t>
      </w:r>
      <w:r w:rsidRPr="00916B16">
        <w:rPr>
          <w:rFonts w:ascii="Times New Roman" w:hAnsi="Times New Roman"/>
          <w:sz w:val="20"/>
          <w:szCs w:val="20"/>
          <w:lang w:eastAsia="ru-RU"/>
        </w:rPr>
        <w:t xml:space="preserve">, мы нижеподписавшиеся, _____________________________________________________________________________________________                              </w:t>
      </w:r>
    </w:p>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(наименование должности, Ф.И.О. руководителя либо Ф.И.О. физического лица – участника закупки)</w:t>
      </w:r>
    </w:p>
    <w:p w:rsidR="006B675B" w:rsidRPr="00916B16" w:rsidRDefault="006B675B" w:rsidP="00FC7A2A">
      <w:pPr>
        <w:tabs>
          <w:tab w:val="left" w:pos="0"/>
          <w:tab w:val="left" w:pos="540"/>
          <w:tab w:val="left" w:pos="900"/>
          <w:tab w:val="left" w:pos="1080"/>
        </w:tabs>
        <w:suppressAutoHyphens/>
        <w:spacing w:after="0" w:line="240" w:lineRule="auto"/>
        <w:ind w:right="-5"/>
        <w:jc w:val="both"/>
        <w:rPr>
          <w:rFonts w:ascii="Times New Roman" w:hAnsi="Times New Roman"/>
          <w:sz w:val="20"/>
          <w:szCs w:val="20"/>
          <w:lang w:eastAsia="ru-RU"/>
        </w:rPr>
      </w:pPr>
      <w:r w:rsidRPr="00916B16">
        <w:rPr>
          <w:rFonts w:ascii="Times New Roman" w:hAnsi="Times New Roman"/>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916B16">
        <w:rPr>
          <w:rFonts w:ascii="Times New Roman" w:hAnsi="Times New Roman"/>
          <w:sz w:val="20"/>
          <w:szCs w:val="20"/>
          <w:lang w:eastAsia="ru-RU"/>
        </w:rPr>
        <w:br/>
        <w:t>№ ____________, и направляем настоящую заявку.</w:t>
      </w:r>
    </w:p>
    <w:p w:rsidR="006B675B" w:rsidRPr="00916B16" w:rsidRDefault="006B675B" w:rsidP="00FC7A2A">
      <w:pPr>
        <w:tabs>
          <w:tab w:val="left" w:pos="0"/>
          <w:tab w:val="left" w:pos="360"/>
          <w:tab w:val="left" w:pos="900"/>
          <w:tab w:val="left" w:pos="1080"/>
        </w:tabs>
        <w:suppressAutoHyphens/>
        <w:spacing w:after="0" w:line="240" w:lineRule="auto"/>
        <w:ind w:right="-5"/>
        <w:jc w:val="both"/>
        <w:rPr>
          <w:rFonts w:ascii="Times New Roman" w:hAnsi="Times New Roman"/>
          <w:sz w:val="20"/>
          <w:szCs w:val="20"/>
          <w:lang w:eastAsia="ru-RU"/>
        </w:rPr>
      </w:pPr>
      <w:r w:rsidRPr="00916B16">
        <w:rPr>
          <w:rFonts w:ascii="Times New Roman" w:hAnsi="Times New Roman"/>
          <w:b/>
          <w:sz w:val="20"/>
          <w:szCs w:val="20"/>
          <w:lang w:eastAsia="ru-RU"/>
        </w:rPr>
        <w:t>2.</w:t>
      </w:r>
      <w:r w:rsidRPr="00916B16">
        <w:rPr>
          <w:rFonts w:ascii="Times New Roman" w:hAnsi="Times New Roman"/>
          <w:sz w:val="20"/>
          <w:szCs w:val="20"/>
          <w:lang w:eastAsia="ru-RU"/>
        </w:rPr>
        <w:t xml:space="preserve"> Мы согласны поставить оборудование  в полном объеме в соответствии с требованиями запроса цен (котировок).</w:t>
      </w:r>
    </w:p>
    <w:p w:rsidR="006B675B" w:rsidRPr="00916B16" w:rsidRDefault="006B675B" w:rsidP="00FC7A2A">
      <w:pPr>
        <w:suppressAutoHyphens/>
        <w:autoSpaceDE w:val="0"/>
        <w:autoSpaceDN w:val="0"/>
        <w:adjustRightInd w:val="0"/>
        <w:spacing w:after="0" w:line="240" w:lineRule="auto"/>
        <w:rPr>
          <w:rFonts w:ascii="Times New Roman" w:hAnsi="Times New Roman"/>
          <w:bCs/>
          <w:sz w:val="20"/>
          <w:szCs w:val="20"/>
          <w:lang w:eastAsia="ru-RU"/>
        </w:rPr>
      </w:pPr>
      <w:r w:rsidRPr="00916B16">
        <w:rPr>
          <w:rFonts w:ascii="Times New Roman" w:hAnsi="Times New Roman"/>
          <w:b/>
          <w:sz w:val="20"/>
          <w:szCs w:val="20"/>
          <w:lang w:eastAsia="ru-RU"/>
        </w:rPr>
        <w:t>3.</w:t>
      </w:r>
      <w:r w:rsidRPr="00916B16">
        <w:rPr>
          <w:rFonts w:ascii="Times New Roman" w:hAnsi="Times New Roman"/>
          <w:sz w:val="20"/>
          <w:szCs w:val="20"/>
          <w:lang w:eastAsia="ru-RU"/>
        </w:rPr>
        <w:t xml:space="preserve"> </w:t>
      </w:r>
      <w:r w:rsidRPr="00916B16">
        <w:rPr>
          <w:rFonts w:ascii="Times New Roman" w:hAnsi="Times New Roman"/>
          <w:bCs/>
          <w:sz w:val="20"/>
          <w:szCs w:val="20"/>
          <w:lang w:eastAsia="ru-RU"/>
        </w:rPr>
        <w:t>Характеристики и количество поставляемого оборудования:</w:t>
      </w:r>
    </w:p>
    <w:p w:rsidR="006B675B" w:rsidRPr="00916B16" w:rsidRDefault="006B675B" w:rsidP="00FC7A2A">
      <w:pPr>
        <w:suppressAutoHyphens/>
        <w:autoSpaceDE w:val="0"/>
        <w:autoSpaceDN w:val="0"/>
        <w:adjustRightInd w:val="0"/>
        <w:spacing w:after="0" w:line="240" w:lineRule="auto"/>
        <w:rPr>
          <w:rFonts w:ascii="Times New Roman" w:hAnsi="Times New Roman"/>
          <w:b/>
          <w:bCs/>
          <w:sz w:val="20"/>
          <w:szCs w:val="20"/>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6B675B" w:rsidRPr="00916B16" w:rsidTr="00FC7A2A">
        <w:tc>
          <w:tcPr>
            <w:tcW w:w="54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w:t>
            </w:r>
          </w:p>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п/п</w:t>
            </w:r>
          </w:p>
        </w:tc>
        <w:tc>
          <w:tcPr>
            <w:tcW w:w="2154"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Наименование</w:t>
            </w:r>
          </w:p>
          <w:p w:rsidR="006B675B" w:rsidRPr="00916B16" w:rsidRDefault="00FB1CA1"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оборудования</w:t>
            </w:r>
          </w:p>
        </w:tc>
        <w:tc>
          <w:tcPr>
            <w:tcW w:w="2160" w:type="dxa"/>
            <w:vAlign w:val="center"/>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Характеристика </w:t>
            </w:r>
            <w:r w:rsidR="00FB1CA1" w:rsidRPr="00916B16">
              <w:rPr>
                <w:rFonts w:ascii="Times New Roman" w:hAnsi="Times New Roman"/>
                <w:b/>
                <w:sz w:val="20"/>
                <w:szCs w:val="20"/>
                <w:lang w:eastAsia="ru-RU"/>
              </w:rPr>
              <w:t>оборудования</w:t>
            </w:r>
          </w:p>
        </w:tc>
        <w:tc>
          <w:tcPr>
            <w:tcW w:w="108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Страна изготовления, фирма производителя</w:t>
            </w:r>
            <w:r w:rsidR="00FB1CA1" w:rsidRPr="00916B16">
              <w:rPr>
                <w:rFonts w:ascii="Times New Roman" w:hAnsi="Times New Roman"/>
                <w:b/>
                <w:sz w:val="20"/>
                <w:szCs w:val="20"/>
                <w:lang w:eastAsia="ru-RU"/>
              </w:rPr>
              <w:t>, срок гарантии, год выпуска</w:t>
            </w:r>
          </w:p>
        </w:tc>
        <w:tc>
          <w:tcPr>
            <w:tcW w:w="708" w:type="dxa"/>
            <w:vAlign w:val="center"/>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Единица изм.</w:t>
            </w:r>
          </w:p>
        </w:tc>
        <w:tc>
          <w:tcPr>
            <w:tcW w:w="72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Кол-во</w:t>
            </w:r>
          </w:p>
        </w:tc>
        <w:tc>
          <w:tcPr>
            <w:tcW w:w="108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Стоимость за единицу</w:t>
            </w:r>
          </w:p>
        </w:tc>
        <w:tc>
          <w:tcPr>
            <w:tcW w:w="1080" w:type="dxa"/>
          </w:tcPr>
          <w:p w:rsidR="006B675B" w:rsidRPr="00916B16" w:rsidRDefault="006B675B" w:rsidP="00FC7A2A">
            <w:pPr>
              <w:suppressAutoHyphens/>
              <w:spacing w:after="0" w:line="240" w:lineRule="auto"/>
              <w:jc w:val="center"/>
              <w:rPr>
                <w:rFonts w:ascii="Times New Roman" w:hAnsi="Times New Roman"/>
                <w:b/>
                <w:sz w:val="20"/>
                <w:szCs w:val="20"/>
                <w:lang w:eastAsia="ru-RU"/>
              </w:rPr>
            </w:pPr>
            <w:r w:rsidRPr="00916B16">
              <w:rPr>
                <w:rFonts w:ascii="Times New Roman" w:hAnsi="Times New Roman"/>
                <w:b/>
                <w:bCs/>
                <w:sz w:val="20"/>
                <w:szCs w:val="20"/>
                <w:lang w:eastAsia="ru-RU"/>
              </w:rPr>
              <w:t>Сумма, (рублей)</w:t>
            </w:r>
          </w:p>
        </w:tc>
      </w:tr>
      <w:tr w:rsidR="006B675B" w:rsidRPr="00916B16" w:rsidTr="00FC7A2A">
        <w:tc>
          <w:tcPr>
            <w:tcW w:w="54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1</w:t>
            </w:r>
          </w:p>
        </w:tc>
        <w:tc>
          <w:tcPr>
            <w:tcW w:w="2154" w:type="dxa"/>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2</w:t>
            </w:r>
          </w:p>
        </w:tc>
        <w:tc>
          <w:tcPr>
            <w:tcW w:w="2154" w:type="dxa"/>
            <w:tcBorders>
              <w:top w:val="nil"/>
            </w:tcBorders>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3</w:t>
            </w:r>
          </w:p>
        </w:tc>
        <w:tc>
          <w:tcPr>
            <w:tcW w:w="2154" w:type="dxa"/>
            <w:tcBorders>
              <w:top w:val="nil"/>
            </w:tcBorders>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4</w:t>
            </w:r>
          </w:p>
        </w:tc>
        <w:tc>
          <w:tcPr>
            <w:tcW w:w="2154" w:type="dxa"/>
            <w:tcBorders>
              <w:top w:val="nil"/>
            </w:tcBorders>
            <w:vAlign w:val="center"/>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916B16"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916B16"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r w:rsidR="006B675B" w:rsidRPr="00916B16" w:rsidTr="00FC7A2A">
        <w:tc>
          <w:tcPr>
            <w:tcW w:w="54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2154"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r w:rsidRPr="00916B16">
              <w:rPr>
                <w:rFonts w:ascii="Times New Roman" w:hAnsi="Times New Roman"/>
                <w:sz w:val="20"/>
                <w:szCs w:val="20"/>
                <w:lang w:eastAsia="ru-RU"/>
              </w:rPr>
              <w:t>ИТОГО:</w:t>
            </w:r>
          </w:p>
        </w:tc>
        <w:tc>
          <w:tcPr>
            <w:tcW w:w="2160" w:type="dxa"/>
          </w:tcPr>
          <w:p w:rsidR="006B675B" w:rsidRPr="00916B16" w:rsidRDefault="006B675B" w:rsidP="00FC7A2A">
            <w:pPr>
              <w:suppressAutoHyphens/>
              <w:spacing w:after="0" w:line="240" w:lineRule="auto"/>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708"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72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916B16" w:rsidRDefault="006B675B" w:rsidP="00FC7A2A">
            <w:pPr>
              <w:suppressAutoHyphens/>
              <w:spacing w:after="0" w:line="240" w:lineRule="auto"/>
              <w:jc w:val="center"/>
              <w:rPr>
                <w:rFonts w:ascii="Times New Roman" w:hAnsi="Times New Roman"/>
                <w:sz w:val="20"/>
                <w:szCs w:val="20"/>
                <w:lang w:eastAsia="ru-RU"/>
              </w:rPr>
            </w:pPr>
          </w:p>
        </w:tc>
      </w:tr>
    </w:tbl>
    <w:p w:rsidR="006B675B" w:rsidRPr="00916B16" w:rsidRDefault="006B675B" w:rsidP="00FC7A2A">
      <w:pPr>
        <w:suppressAutoHyphens/>
        <w:autoSpaceDE w:val="0"/>
        <w:autoSpaceDN w:val="0"/>
        <w:adjustRightInd w:val="0"/>
        <w:spacing w:after="0" w:line="240" w:lineRule="auto"/>
        <w:rPr>
          <w:rFonts w:ascii="Times New Roman" w:hAnsi="Times New Roman"/>
          <w:b/>
          <w:bCs/>
          <w:sz w:val="20"/>
          <w:szCs w:val="20"/>
          <w:lang w:eastAsia="ru-RU"/>
        </w:rPr>
      </w:pPr>
    </w:p>
    <w:p w:rsidR="006B675B" w:rsidRPr="00916B16" w:rsidRDefault="006B675B" w:rsidP="00FC7A2A">
      <w:pPr>
        <w:shd w:val="clear" w:color="auto" w:fill="FFFFFF"/>
        <w:suppressAutoHyphens/>
        <w:spacing w:after="0" w:line="240" w:lineRule="auto"/>
        <w:jc w:val="both"/>
        <w:rPr>
          <w:rFonts w:ascii="Times New Roman" w:hAnsi="Times New Roman"/>
          <w:bCs/>
          <w:sz w:val="20"/>
          <w:szCs w:val="20"/>
          <w:lang w:eastAsia="ru-RU"/>
        </w:rPr>
      </w:pPr>
      <w:r w:rsidRPr="00916B16">
        <w:rPr>
          <w:rFonts w:ascii="Times New Roman" w:hAnsi="Times New Roman"/>
          <w:b/>
          <w:sz w:val="20"/>
          <w:szCs w:val="20"/>
          <w:lang w:eastAsia="ru-RU"/>
        </w:rPr>
        <w:t xml:space="preserve">4. Сведения о включенных в цену оборудования расходах: </w:t>
      </w:r>
      <w:r w:rsidRPr="00916B16">
        <w:rPr>
          <w:rFonts w:ascii="Times New Roman" w:hAnsi="Times New Roman"/>
          <w:sz w:val="20"/>
          <w:szCs w:val="20"/>
          <w:lang w:eastAsia="ru-RU"/>
        </w:rPr>
        <w:t>____________________</w:t>
      </w:r>
      <w:r w:rsidRPr="00916B16">
        <w:rPr>
          <w:rFonts w:ascii="Times New Roman" w:hAnsi="Times New Roman"/>
          <w:bCs/>
          <w:sz w:val="20"/>
          <w:szCs w:val="20"/>
          <w:lang w:eastAsia="ru-RU"/>
        </w:rPr>
        <w:t>(прописать), т.е. цена является конечной.</w:t>
      </w:r>
    </w:p>
    <w:p w:rsidR="006B675B" w:rsidRPr="00916B16" w:rsidRDefault="006B675B" w:rsidP="00FC7A2A">
      <w:pPr>
        <w:shd w:val="clear" w:color="auto" w:fill="FFFFFF"/>
        <w:suppressAutoHyphens/>
        <w:spacing w:after="0" w:line="240" w:lineRule="auto"/>
        <w:jc w:val="both"/>
        <w:rPr>
          <w:rFonts w:ascii="Times New Roman" w:hAnsi="Times New Roman"/>
          <w:bCs/>
          <w:sz w:val="20"/>
          <w:szCs w:val="20"/>
          <w:lang w:eastAsia="ru-RU"/>
        </w:rPr>
      </w:pPr>
      <w:r w:rsidRPr="00916B16">
        <w:rPr>
          <w:rFonts w:ascii="Times New Roman" w:hAnsi="Times New Roman"/>
          <w:b/>
          <w:sz w:val="20"/>
          <w:szCs w:val="20"/>
          <w:lang w:eastAsia="ru-RU"/>
        </w:rPr>
        <w:t xml:space="preserve">5. </w:t>
      </w:r>
      <w:r w:rsidRPr="00916B16">
        <w:rPr>
          <w:rFonts w:ascii="Times New Roman" w:hAnsi="Times New Roman"/>
          <w:b/>
          <w:bCs/>
          <w:sz w:val="20"/>
          <w:szCs w:val="20"/>
          <w:lang w:eastAsia="ru-RU"/>
        </w:rPr>
        <w:t xml:space="preserve">Цена договора: ________________________________ </w:t>
      </w:r>
      <w:r w:rsidRPr="00916B16">
        <w:rPr>
          <w:rFonts w:ascii="Times New Roman" w:hAnsi="Times New Roman"/>
          <w:bCs/>
          <w:sz w:val="20"/>
          <w:szCs w:val="20"/>
          <w:lang w:eastAsia="ru-RU"/>
        </w:rPr>
        <w:t>(указать цифрами и прописью).</w:t>
      </w:r>
    </w:p>
    <w:p w:rsidR="006B675B" w:rsidRPr="00916B16" w:rsidRDefault="006B675B" w:rsidP="00FC7A2A">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 xml:space="preserve">6. Настоящей заявкой мы подтверждаем, что нам известны </w:t>
      </w:r>
      <w:r w:rsidRPr="00916B16">
        <w:rPr>
          <w:rFonts w:ascii="Times New Roman" w:hAnsi="Times New Roman"/>
          <w:sz w:val="20"/>
          <w:szCs w:val="20"/>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916B16">
        <w:rPr>
          <w:rFonts w:ascii="Times New Roman" w:hAnsi="Times New Roman"/>
          <w:color w:val="FF0000"/>
          <w:sz w:val="20"/>
          <w:szCs w:val="20"/>
          <w:lang w:eastAsia="ru-RU"/>
        </w:rPr>
        <w:t xml:space="preserve">05.03.2014 г.  </w:t>
      </w:r>
    </w:p>
    <w:p w:rsidR="006B675B" w:rsidRPr="00916B16" w:rsidRDefault="006B675B" w:rsidP="00FC7A2A">
      <w:pPr>
        <w:spacing w:after="0" w:line="240" w:lineRule="auto"/>
        <w:contextualSpacing/>
        <w:rPr>
          <w:rFonts w:ascii="Times New Roman" w:hAnsi="Times New Roman"/>
          <w:sz w:val="20"/>
          <w:szCs w:val="20"/>
          <w:lang w:eastAsia="ru-RU"/>
        </w:rPr>
      </w:pPr>
      <w:r w:rsidRPr="00916B16">
        <w:rPr>
          <w:rFonts w:ascii="Times New Roman" w:hAnsi="Times New Roman"/>
          <w:b/>
          <w:sz w:val="20"/>
          <w:szCs w:val="20"/>
          <w:lang w:eastAsia="ru-RU"/>
        </w:rPr>
        <w:t xml:space="preserve">7.  </w:t>
      </w:r>
      <w:r w:rsidRPr="00916B16">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6B675B" w:rsidRPr="00916B16" w:rsidRDefault="006B675B" w:rsidP="00FC7A2A">
      <w:pPr>
        <w:spacing w:after="0" w:line="240" w:lineRule="auto"/>
        <w:contextualSpacing/>
        <w:jc w:val="center"/>
        <w:rPr>
          <w:rFonts w:ascii="Times New Roman" w:hAnsi="Times New Roman"/>
          <w:sz w:val="20"/>
          <w:szCs w:val="20"/>
          <w:lang w:eastAsia="ru-RU"/>
        </w:rPr>
      </w:pPr>
      <w:r w:rsidRPr="00916B16">
        <w:rPr>
          <w:rFonts w:ascii="Times New Roman" w:hAnsi="Times New Roman"/>
          <w:sz w:val="20"/>
          <w:szCs w:val="20"/>
          <w:lang w:eastAsia="ru-RU"/>
        </w:rPr>
        <w:t>(участник закупки)</w:t>
      </w:r>
    </w:p>
    <w:p w:rsidR="006B675B" w:rsidRPr="00916B16" w:rsidRDefault="006B675B" w:rsidP="00FC7A2A">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соответствует требованиям документации, а именно:</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lastRenderedPageBreak/>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916B16" w:rsidRDefault="006B675B" w:rsidP="00FC7A2A">
      <w:pPr>
        <w:spacing w:after="0" w:line="240" w:lineRule="auto"/>
        <w:ind w:firstLine="284"/>
        <w:jc w:val="both"/>
        <w:rPr>
          <w:rFonts w:ascii="Times New Roman" w:hAnsi="Times New Roman"/>
          <w:sz w:val="20"/>
          <w:szCs w:val="20"/>
          <w:lang w:eastAsia="ru-RU"/>
        </w:rPr>
      </w:pPr>
      <w:r w:rsidRPr="00916B16">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916B16" w:rsidRDefault="006B675B" w:rsidP="00FC7A2A">
      <w:pPr>
        <w:spacing w:after="0" w:line="240" w:lineRule="auto"/>
        <w:jc w:val="both"/>
        <w:rPr>
          <w:rFonts w:ascii="Times New Roman" w:hAnsi="Times New Roman"/>
          <w:sz w:val="20"/>
          <w:szCs w:val="20"/>
          <w:lang w:eastAsia="ru-RU"/>
        </w:rPr>
      </w:pPr>
    </w:p>
    <w:p w:rsidR="006B675B" w:rsidRPr="00916B16" w:rsidRDefault="006B675B" w:rsidP="00772A3C">
      <w:pPr>
        <w:spacing w:after="0" w:line="240" w:lineRule="auto"/>
        <w:contextualSpacing/>
        <w:rPr>
          <w:rFonts w:ascii="Times New Roman" w:hAnsi="Times New Roman"/>
          <w:color w:val="FF0000"/>
          <w:sz w:val="20"/>
          <w:szCs w:val="20"/>
          <w:lang w:eastAsia="ru-RU"/>
        </w:rPr>
      </w:pPr>
      <w:r w:rsidRPr="00916B16">
        <w:rPr>
          <w:rFonts w:ascii="Times New Roman" w:hAnsi="Times New Roman"/>
          <w:color w:val="FF0000"/>
          <w:sz w:val="20"/>
          <w:szCs w:val="20"/>
          <w:lang w:eastAsia="ru-RU"/>
        </w:rPr>
        <w:t xml:space="preserve">8. __________________________________________________________________________________________ </w:t>
      </w:r>
    </w:p>
    <w:p w:rsidR="006B675B" w:rsidRPr="00916B16" w:rsidRDefault="006B675B" w:rsidP="00772A3C">
      <w:pPr>
        <w:spacing w:after="0" w:line="240" w:lineRule="auto"/>
        <w:contextualSpacing/>
        <w:jc w:val="center"/>
        <w:rPr>
          <w:rFonts w:ascii="Times New Roman" w:hAnsi="Times New Roman"/>
          <w:color w:val="FF0000"/>
          <w:sz w:val="20"/>
          <w:szCs w:val="20"/>
          <w:lang w:eastAsia="ru-RU"/>
        </w:rPr>
      </w:pPr>
      <w:r w:rsidRPr="00916B16">
        <w:rPr>
          <w:rFonts w:ascii="Times New Roman" w:hAnsi="Times New Roman"/>
          <w:color w:val="FF0000"/>
          <w:sz w:val="20"/>
          <w:szCs w:val="20"/>
          <w:lang w:eastAsia="ru-RU"/>
        </w:rPr>
        <w:t>(участник закупки)</w:t>
      </w:r>
    </w:p>
    <w:p w:rsidR="006B675B" w:rsidRPr="00916B16" w:rsidRDefault="006B675B" w:rsidP="00772A3C">
      <w:pPr>
        <w:autoSpaceDE w:val="0"/>
        <w:autoSpaceDN w:val="0"/>
        <w:adjustRightInd w:val="0"/>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 на _____ л</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 на _____ л</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 на _____ л</w:t>
      </w:r>
    </w:p>
    <w:p w:rsidR="006B675B" w:rsidRPr="00916B16" w:rsidRDefault="006B675B" w:rsidP="00772A3C">
      <w:pPr>
        <w:numPr>
          <w:ilvl w:val="0"/>
          <w:numId w:val="1"/>
        </w:num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______________________________________________________________ на _____ л </w:t>
      </w:r>
    </w:p>
    <w:p w:rsidR="006B675B" w:rsidRPr="00916B16" w:rsidRDefault="006B675B" w:rsidP="00772A3C">
      <w:pPr>
        <w:spacing w:after="0" w:line="240" w:lineRule="auto"/>
        <w:ind w:left="1070"/>
        <w:contextualSpacing/>
        <w:jc w:val="both"/>
        <w:rPr>
          <w:rFonts w:ascii="Times New Roman" w:hAnsi="Times New Roman"/>
          <w:sz w:val="20"/>
          <w:szCs w:val="20"/>
          <w:lang w:eastAsia="ru-RU"/>
        </w:rPr>
      </w:pPr>
    </w:p>
    <w:p w:rsidR="006B675B" w:rsidRPr="00916B16"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916B16"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916B16"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916B16" w:rsidRDefault="006B675B" w:rsidP="00FC7A2A">
      <w:pPr>
        <w:spacing w:after="0" w:line="240" w:lineRule="auto"/>
        <w:jc w:val="both"/>
        <w:rPr>
          <w:rFonts w:ascii="Times New Roman" w:hAnsi="Times New Roman"/>
          <w:sz w:val="20"/>
          <w:szCs w:val="20"/>
          <w:lang w:eastAsia="ru-RU"/>
        </w:rPr>
      </w:pPr>
    </w:p>
    <w:p w:rsidR="006B675B" w:rsidRPr="00916B16" w:rsidRDefault="006B675B" w:rsidP="00FC7A2A">
      <w:pPr>
        <w:suppressAutoHyphens/>
        <w:spacing w:after="0" w:line="240" w:lineRule="auto"/>
        <w:rPr>
          <w:rFonts w:ascii="Times New Roman" w:hAnsi="Times New Roman"/>
          <w:sz w:val="20"/>
          <w:szCs w:val="20"/>
          <w:lang w:eastAsia="ru-RU"/>
        </w:rPr>
      </w:pPr>
    </w:p>
    <w:p w:rsidR="006B675B" w:rsidRPr="00916B16" w:rsidRDefault="006B675B" w:rsidP="00FC7A2A">
      <w:pPr>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           _____________________________                               __________________________________ </w:t>
      </w:r>
    </w:p>
    <w:p w:rsidR="006B675B" w:rsidRPr="00916B16" w:rsidRDefault="006B675B" w:rsidP="00FC7A2A">
      <w:pPr>
        <w:suppressAutoHyphens/>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                           (подпись, печать)                                                               (должность Ф.И.О.)</w:t>
      </w:r>
    </w:p>
    <w:p w:rsidR="006B675B" w:rsidRPr="00916B16" w:rsidRDefault="006B675B" w:rsidP="00FC7A2A">
      <w:pPr>
        <w:suppressAutoHyphens/>
        <w:spacing w:after="0" w:line="240" w:lineRule="auto"/>
        <w:rPr>
          <w:rFonts w:ascii="Times New Roman" w:hAnsi="Times New Roman"/>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916B16" w:rsidRDefault="006B675B" w:rsidP="00FC7A2A">
      <w:pPr>
        <w:spacing w:after="0" w:line="240" w:lineRule="auto"/>
        <w:rPr>
          <w:rFonts w:ascii="Times New Roman" w:hAnsi="Times New Roman"/>
          <w:b/>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p>
    <w:p w:rsidR="006B675B" w:rsidRPr="00916B16" w:rsidRDefault="006B675B" w:rsidP="00FC7A2A">
      <w:pPr>
        <w:spacing w:after="0" w:line="240" w:lineRule="auto"/>
        <w:jc w:val="right"/>
        <w:rPr>
          <w:rFonts w:ascii="Times New Roman" w:hAnsi="Times New Roman"/>
          <w:sz w:val="20"/>
          <w:szCs w:val="20"/>
          <w:lang w:eastAsia="ru-RU"/>
        </w:rPr>
      </w:pPr>
      <w:r w:rsidRPr="00916B16">
        <w:rPr>
          <w:rFonts w:ascii="Times New Roman" w:hAnsi="Times New Roman"/>
          <w:sz w:val="20"/>
          <w:szCs w:val="20"/>
          <w:lang w:eastAsia="ru-RU"/>
        </w:rPr>
        <w:br w:type="page"/>
      </w:r>
      <w:r w:rsidRPr="00916B16">
        <w:rPr>
          <w:rFonts w:ascii="Times New Roman" w:hAnsi="Times New Roman"/>
          <w:sz w:val="20"/>
          <w:szCs w:val="20"/>
          <w:lang w:eastAsia="ru-RU"/>
        </w:rPr>
        <w:lastRenderedPageBreak/>
        <w:t>Приложение № 2</w:t>
      </w:r>
    </w:p>
    <w:p w:rsidR="006B675B" w:rsidRPr="00916B16"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916B16" w:rsidRDefault="00104B98" w:rsidP="00104B9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r w:rsidRPr="00916B16">
        <w:rPr>
          <w:rFonts w:ascii="Times New Roman" w:hAnsi="Times New Roman"/>
          <w:b/>
          <w:sz w:val="20"/>
          <w:szCs w:val="20"/>
          <w:lang w:eastAsia="ru-RU"/>
        </w:rPr>
        <w:t>ПРОЕКТ ДОГОВОРА</w:t>
      </w:r>
      <w:r w:rsidRPr="00916B16">
        <w:rPr>
          <w:rFonts w:ascii="Times New Roman" w:hAnsi="Times New Roman"/>
          <w:sz w:val="20"/>
          <w:szCs w:val="20"/>
          <w:lang w:eastAsia="ru-RU"/>
        </w:rPr>
        <w:t xml:space="preserve"> </w:t>
      </w:r>
    </w:p>
    <w:p w:rsidR="00104B98" w:rsidRPr="00916B16" w:rsidRDefault="00104B98" w:rsidP="00104B98">
      <w:pPr>
        <w:jc w:val="center"/>
        <w:rPr>
          <w:rFonts w:ascii="Times New Roman" w:hAnsi="Times New Roman"/>
          <w:b/>
          <w:color w:val="000000"/>
          <w:sz w:val="20"/>
          <w:szCs w:val="20"/>
        </w:rPr>
      </w:pPr>
    </w:p>
    <w:p w:rsidR="00627532" w:rsidRPr="00916B16" w:rsidRDefault="00627532" w:rsidP="00627532">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 ДОГОВОР №________</w:t>
      </w:r>
    </w:p>
    <w:p w:rsidR="00627532" w:rsidRPr="00916B16" w:rsidRDefault="00627532" w:rsidP="00627532">
      <w:pPr>
        <w:tabs>
          <w:tab w:val="left" w:pos="540"/>
          <w:tab w:val="left" w:pos="900"/>
        </w:tabs>
        <w:spacing w:after="0" w:line="240" w:lineRule="auto"/>
        <w:ind w:left="180"/>
        <w:jc w:val="center"/>
        <w:rPr>
          <w:rFonts w:ascii="Times New Roman" w:hAnsi="Times New Roman"/>
          <w:b/>
          <w:sz w:val="20"/>
          <w:szCs w:val="20"/>
          <w:lang w:eastAsia="ru-RU"/>
        </w:rPr>
      </w:pPr>
      <w:r w:rsidRPr="00916B16">
        <w:rPr>
          <w:rFonts w:ascii="Times New Roman" w:hAnsi="Times New Roman"/>
          <w:b/>
          <w:color w:val="000000"/>
          <w:sz w:val="20"/>
          <w:szCs w:val="20"/>
          <w:lang w:eastAsia="ru-RU"/>
        </w:rPr>
        <w:t xml:space="preserve">на поставку </w:t>
      </w:r>
      <w:r w:rsidR="00916B16" w:rsidRPr="00916B16">
        <w:rPr>
          <w:rFonts w:ascii="Times New Roman" w:hAnsi="Times New Roman"/>
          <w:b/>
          <w:sz w:val="20"/>
          <w:szCs w:val="20"/>
          <w:lang w:eastAsia="ru-RU"/>
        </w:rPr>
        <w:t>инфузионных насосов</w:t>
      </w:r>
      <w:r w:rsidRPr="00916B16">
        <w:rPr>
          <w:rFonts w:ascii="Times New Roman" w:hAnsi="Times New Roman"/>
          <w:b/>
          <w:sz w:val="20"/>
          <w:szCs w:val="20"/>
          <w:lang w:eastAsia="ru-RU"/>
        </w:rPr>
        <w:t>.</w:t>
      </w:r>
    </w:p>
    <w:p w:rsidR="00627532" w:rsidRPr="00916B16" w:rsidRDefault="00627532" w:rsidP="00627532">
      <w:pPr>
        <w:tabs>
          <w:tab w:val="left" w:pos="540"/>
          <w:tab w:val="left" w:pos="900"/>
        </w:tabs>
        <w:spacing w:after="0" w:line="240" w:lineRule="auto"/>
        <w:rPr>
          <w:rFonts w:ascii="Times New Roman" w:hAnsi="Times New Roman"/>
          <w:b/>
          <w:bCs/>
          <w:sz w:val="20"/>
          <w:szCs w:val="20"/>
          <w:lang w:eastAsia="ru-RU"/>
        </w:rPr>
      </w:pPr>
    </w:p>
    <w:p w:rsidR="00627532" w:rsidRPr="00916B16" w:rsidRDefault="00627532" w:rsidP="00627532">
      <w:pPr>
        <w:tabs>
          <w:tab w:val="left" w:pos="540"/>
          <w:tab w:val="left" w:pos="900"/>
        </w:tabs>
        <w:spacing w:after="0" w:line="240" w:lineRule="auto"/>
        <w:ind w:left="180"/>
        <w:jc w:val="center"/>
        <w:rPr>
          <w:rFonts w:ascii="Times New Roman" w:hAnsi="Times New Roman"/>
          <w:color w:val="000000"/>
          <w:sz w:val="20"/>
          <w:szCs w:val="20"/>
          <w:lang w:eastAsia="ru-RU"/>
        </w:rPr>
      </w:pPr>
      <w:r w:rsidRPr="00916B16">
        <w:rPr>
          <w:rFonts w:ascii="Times New Roman" w:hAnsi="Times New Roman"/>
          <w:color w:val="000000"/>
          <w:sz w:val="20"/>
          <w:szCs w:val="20"/>
          <w:lang w:eastAsia="ru-RU"/>
        </w:rPr>
        <w:t>г. Иркутск                                                                                                            "__"__________ 201__ г.</w:t>
      </w:r>
    </w:p>
    <w:p w:rsidR="00627532" w:rsidRPr="00916B16" w:rsidRDefault="00627532" w:rsidP="00627532">
      <w:pPr>
        <w:autoSpaceDE w:val="0"/>
        <w:spacing w:after="0" w:line="240" w:lineRule="auto"/>
        <w:rPr>
          <w:rFonts w:ascii="Times New Roman" w:hAnsi="Times New Roman"/>
          <w:color w:val="000000"/>
          <w:sz w:val="20"/>
          <w:szCs w:val="20"/>
          <w:lang w:eastAsia="ru-RU"/>
        </w:rPr>
      </w:pPr>
    </w:p>
    <w:p w:rsidR="00627532" w:rsidRPr="00916B16" w:rsidRDefault="00627532" w:rsidP="00627532">
      <w:pPr>
        <w:tabs>
          <w:tab w:val="left" w:pos="540"/>
          <w:tab w:val="left" w:pos="900"/>
        </w:tabs>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                                                           , в дальнейшем именуемое Поставщик, в лице   _____________,_ действующего на основании _________________, с одной стороны, и </w:t>
      </w:r>
      <w:r w:rsidRPr="00916B16">
        <w:rPr>
          <w:rFonts w:ascii="Times New Roman" w:hAnsi="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916B16">
        <w:rPr>
          <w:rFonts w:ascii="Times New Roman" w:hAnsi="Times New Roman"/>
          <w:b/>
          <w:bCs/>
          <w:color w:val="000000"/>
          <w:sz w:val="20"/>
          <w:szCs w:val="20"/>
          <w:lang w:eastAsia="ru-RU"/>
        </w:rPr>
        <w:t>,</w:t>
      </w:r>
      <w:r w:rsidRPr="00916B16">
        <w:rPr>
          <w:rFonts w:ascii="Times New Roman" w:hAnsi="Times New Roman"/>
          <w:color w:val="000000"/>
          <w:sz w:val="20"/>
          <w:szCs w:val="20"/>
          <w:lang w:eastAsia="ru-RU"/>
        </w:rPr>
        <w:t xml:space="preserve"> </w:t>
      </w:r>
      <w:r w:rsidRPr="00916B16">
        <w:rPr>
          <w:rFonts w:ascii="Times New Roman" w:hAnsi="Times New Roman"/>
          <w:bCs/>
          <w:color w:val="000000"/>
          <w:sz w:val="20"/>
          <w:szCs w:val="20"/>
          <w:lang w:eastAsia="ru-RU"/>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916B16">
        <w:rPr>
          <w:rFonts w:ascii="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916B16">
        <w:rPr>
          <w:rFonts w:ascii="Times New Roman" w:hAnsi="Times New Roman"/>
          <w:bCs/>
          <w:color w:val="000000"/>
          <w:sz w:val="20"/>
          <w:szCs w:val="20"/>
          <w:lang w:eastAsia="ru-RU"/>
        </w:rPr>
        <w:t>(протокол от   __________    года  №                ), заключили настоящий Договор о нижеследующем:</w:t>
      </w:r>
    </w:p>
    <w:p w:rsidR="00627532" w:rsidRPr="00916B16" w:rsidRDefault="00627532" w:rsidP="00627532">
      <w:pPr>
        <w:tabs>
          <w:tab w:val="left" w:pos="540"/>
          <w:tab w:val="left" w:pos="900"/>
        </w:tabs>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 </w:t>
      </w: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1. ПРЕДМЕТ ДОГОВОРА</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tabs>
          <w:tab w:val="left" w:pos="540"/>
          <w:tab w:val="left" w:pos="900"/>
        </w:tabs>
        <w:spacing w:after="0" w:line="240" w:lineRule="auto"/>
        <w:jc w:val="both"/>
        <w:rPr>
          <w:rFonts w:ascii="Times New Roman" w:hAnsi="Times New Roman"/>
          <w:b/>
          <w:bCs/>
          <w:sz w:val="20"/>
          <w:szCs w:val="20"/>
          <w:lang w:eastAsia="ru-RU"/>
        </w:rPr>
      </w:pPr>
      <w:r w:rsidRPr="00916B16">
        <w:rPr>
          <w:rFonts w:ascii="Times New Roman" w:hAnsi="Times New Roman"/>
          <w:color w:val="000000"/>
          <w:sz w:val="20"/>
          <w:szCs w:val="20"/>
          <w:lang w:eastAsia="ru-RU"/>
        </w:rPr>
        <w:t xml:space="preserve">1.1. По настоящему </w:t>
      </w:r>
      <w:r w:rsidRPr="00916B16">
        <w:rPr>
          <w:rFonts w:ascii="Times New Roman" w:hAnsi="Times New Roman"/>
          <w:bCs/>
          <w:color w:val="000000"/>
          <w:sz w:val="20"/>
          <w:szCs w:val="20"/>
          <w:lang w:eastAsia="ru-RU"/>
        </w:rPr>
        <w:t xml:space="preserve">Договору </w:t>
      </w:r>
      <w:r w:rsidRPr="00916B16">
        <w:rPr>
          <w:rFonts w:ascii="Times New Roman" w:hAnsi="Times New Roman"/>
          <w:color w:val="000000"/>
          <w:sz w:val="20"/>
          <w:szCs w:val="20"/>
          <w:lang w:eastAsia="ru-RU"/>
        </w:rPr>
        <w:t>Поставщик передае</w:t>
      </w:r>
      <w:r w:rsidR="00916B16">
        <w:rPr>
          <w:rFonts w:ascii="Times New Roman" w:hAnsi="Times New Roman"/>
          <w:color w:val="000000"/>
          <w:sz w:val="20"/>
          <w:szCs w:val="20"/>
          <w:lang w:eastAsia="ru-RU"/>
        </w:rPr>
        <w:t>т, а Заказчик обязуется принять</w:t>
      </w:r>
      <w:r w:rsidRPr="00916B16">
        <w:rPr>
          <w:rFonts w:ascii="Times New Roman" w:hAnsi="Times New Roman"/>
          <w:sz w:val="20"/>
          <w:szCs w:val="20"/>
          <w:lang w:eastAsia="ar-SA"/>
        </w:rPr>
        <w:t xml:space="preserve"> </w:t>
      </w:r>
      <w:r w:rsidR="00916B16" w:rsidRPr="00916B16">
        <w:rPr>
          <w:rFonts w:ascii="Times New Roman" w:hAnsi="Times New Roman"/>
          <w:b/>
          <w:bCs/>
          <w:sz w:val="20"/>
          <w:szCs w:val="20"/>
          <w:lang w:eastAsia="ru-RU"/>
        </w:rPr>
        <w:t>инфузионные насосы,</w:t>
      </w:r>
      <w:r w:rsidR="00916B16" w:rsidRPr="00916B16">
        <w:rPr>
          <w:rFonts w:ascii="Times New Roman" w:eastAsia="Times New Roman" w:hAnsi="Times New Roman"/>
          <w:color w:val="000000"/>
          <w:sz w:val="20"/>
          <w:szCs w:val="20"/>
        </w:rPr>
        <w:t xml:space="preserve"> количество, общая и единичная стоимость которого установлены в Спецификации (Приложение 1 к Договору) </w:t>
      </w:r>
      <w:r w:rsidRPr="00916B16">
        <w:rPr>
          <w:rFonts w:ascii="Times New Roman" w:hAnsi="Times New Roman"/>
          <w:bCs/>
          <w:sz w:val="20"/>
          <w:szCs w:val="20"/>
          <w:lang w:eastAsia="ru-RU"/>
        </w:rPr>
        <w:t xml:space="preserve"> (далее - оборудование)</w:t>
      </w:r>
      <w:r w:rsidRPr="00916B16">
        <w:rPr>
          <w:rFonts w:ascii="Times New Roman" w:hAnsi="Times New Roman"/>
          <w:color w:val="000000"/>
          <w:sz w:val="20"/>
          <w:szCs w:val="20"/>
          <w:lang w:eastAsia="ru-RU"/>
        </w:rPr>
        <w:t>, являюще</w:t>
      </w:r>
      <w:r w:rsidR="00916B16">
        <w:rPr>
          <w:rFonts w:ascii="Times New Roman" w:hAnsi="Times New Roman"/>
          <w:color w:val="000000"/>
          <w:sz w:val="20"/>
          <w:szCs w:val="20"/>
          <w:lang w:eastAsia="ru-RU"/>
        </w:rPr>
        <w:t>е</w:t>
      </w:r>
      <w:r w:rsidRPr="00916B16">
        <w:rPr>
          <w:rFonts w:ascii="Times New Roman" w:hAnsi="Times New Roman"/>
          <w:color w:val="000000"/>
          <w:sz w:val="20"/>
          <w:szCs w:val="20"/>
          <w:lang w:eastAsia="ru-RU"/>
        </w:rPr>
        <w:t xml:space="preserve">ся неотъемлемой частью настоящего </w:t>
      </w:r>
      <w:r w:rsidRPr="00916B16">
        <w:rPr>
          <w:rFonts w:ascii="Times New Roman" w:hAnsi="Times New Roman"/>
          <w:bCs/>
          <w:color w:val="000000"/>
          <w:sz w:val="20"/>
          <w:szCs w:val="20"/>
          <w:lang w:eastAsia="ru-RU"/>
        </w:rPr>
        <w:t xml:space="preserve">Договора, </w:t>
      </w:r>
      <w:r w:rsidRPr="00916B16">
        <w:rPr>
          <w:rFonts w:ascii="Times New Roman" w:hAnsi="Times New Roman"/>
          <w:color w:val="000000"/>
          <w:sz w:val="20"/>
          <w:szCs w:val="20"/>
          <w:lang w:eastAsia="ru-RU"/>
        </w:rPr>
        <w:t xml:space="preserve">и уплатить за него определенную настоящим </w:t>
      </w:r>
      <w:r w:rsidRPr="00916B16">
        <w:rPr>
          <w:rFonts w:ascii="Times New Roman" w:hAnsi="Times New Roman"/>
          <w:bCs/>
          <w:color w:val="000000"/>
          <w:sz w:val="20"/>
          <w:szCs w:val="20"/>
          <w:lang w:eastAsia="ru-RU"/>
        </w:rPr>
        <w:t xml:space="preserve">Договором </w:t>
      </w:r>
      <w:r w:rsidRPr="00916B16">
        <w:rPr>
          <w:rFonts w:ascii="Times New Roman" w:hAnsi="Times New Roman"/>
          <w:color w:val="000000"/>
          <w:sz w:val="20"/>
          <w:szCs w:val="20"/>
          <w:lang w:eastAsia="ru-RU"/>
        </w:rPr>
        <w:t>денежную сумму (цену).</w:t>
      </w:r>
    </w:p>
    <w:p w:rsidR="00627532" w:rsidRPr="00916B16" w:rsidRDefault="00627532" w:rsidP="00627532">
      <w:pPr>
        <w:tabs>
          <w:tab w:val="center" w:pos="4677"/>
          <w:tab w:val="right" w:pos="9355"/>
        </w:tabs>
        <w:spacing w:after="0" w:line="240" w:lineRule="auto"/>
        <w:jc w:val="both"/>
        <w:rPr>
          <w:rFonts w:ascii="Times New Roman" w:hAnsi="Times New Roman"/>
          <w:sz w:val="20"/>
          <w:szCs w:val="20"/>
          <w:lang w:eastAsia="ru-RU"/>
        </w:rPr>
      </w:pPr>
      <w:r w:rsidRPr="00916B16">
        <w:rPr>
          <w:rFonts w:ascii="Times New Roman" w:hAnsi="Times New Roman"/>
          <w:iCs/>
          <w:sz w:val="20"/>
          <w:szCs w:val="20"/>
          <w:lang w:eastAsia="ar-SA"/>
        </w:rPr>
        <w:t xml:space="preserve">1.2. </w:t>
      </w:r>
      <w:r w:rsidRPr="00916B16">
        <w:rPr>
          <w:rFonts w:ascii="Times New Roman" w:hAnsi="Times New Roman"/>
          <w:sz w:val="20"/>
          <w:szCs w:val="20"/>
          <w:lang w:eastAsia="ru-RU"/>
        </w:rPr>
        <w:t xml:space="preserve">Срок поставки оборудования с учетом ввода в эксплуатацию и обучения персонала:  в течение </w:t>
      </w:r>
      <w:r w:rsidR="00916B16">
        <w:rPr>
          <w:rFonts w:ascii="Times New Roman" w:hAnsi="Times New Roman"/>
          <w:sz w:val="20"/>
          <w:szCs w:val="20"/>
          <w:lang w:eastAsia="ru-RU"/>
        </w:rPr>
        <w:t>10</w:t>
      </w:r>
      <w:r w:rsidRPr="00916B16">
        <w:rPr>
          <w:rFonts w:ascii="Times New Roman" w:hAnsi="Times New Roman"/>
          <w:sz w:val="20"/>
          <w:szCs w:val="20"/>
          <w:lang w:eastAsia="ru-RU"/>
        </w:rPr>
        <w:t xml:space="preserve"> (</w:t>
      </w:r>
      <w:r w:rsidR="00916B16">
        <w:rPr>
          <w:rFonts w:ascii="Times New Roman" w:hAnsi="Times New Roman"/>
          <w:sz w:val="20"/>
          <w:szCs w:val="20"/>
          <w:lang w:eastAsia="ru-RU"/>
        </w:rPr>
        <w:t>десяти</w:t>
      </w:r>
      <w:r w:rsidRPr="00916B16">
        <w:rPr>
          <w:rFonts w:ascii="Times New Roman" w:hAnsi="Times New Roman"/>
          <w:sz w:val="20"/>
          <w:szCs w:val="20"/>
          <w:lang w:eastAsia="ru-RU"/>
        </w:rPr>
        <w:t>)  календарных дней с момента заключения Договора.</w:t>
      </w:r>
    </w:p>
    <w:p w:rsidR="00627532" w:rsidRPr="00916B16" w:rsidRDefault="00627532" w:rsidP="00627532">
      <w:pPr>
        <w:tabs>
          <w:tab w:val="center" w:pos="4677"/>
          <w:tab w:val="right" w:pos="9355"/>
        </w:tabs>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1.3. Условия поставки оборудования: 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627532" w:rsidRPr="00916B16" w:rsidRDefault="00627532" w:rsidP="00627532">
      <w:pPr>
        <w:tabs>
          <w:tab w:val="center" w:pos="4677"/>
          <w:tab w:val="right" w:pos="9355"/>
        </w:tabs>
        <w:spacing w:after="0" w:line="240" w:lineRule="auto"/>
        <w:jc w:val="both"/>
        <w:rPr>
          <w:rFonts w:ascii="Times New Roman" w:hAnsi="Times New Roman"/>
          <w:bCs/>
          <w:sz w:val="20"/>
          <w:szCs w:val="20"/>
          <w:lang w:eastAsia="ru-RU"/>
        </w:rPr>
      </w:pPr>
      <w:r w:rsidRPr="00916B16">
        <w:rPr>
          <w:rFonts w:ascii="Times New Roman" w:hAnsi="Times New Roman"/>
          <w:sz w:val="20"/>
          <w:szCs w:val="20"/>
          <w:lang w:eastAsia="ru-RU"/>
        </w:rPr>
        <w:t xml:space="preserve">1.4. Место поставки оборудования: </w:t>
      </w:r>
      <w:r w:rsidRPr="00916B16">
        <w:rPr>
          <w:rFonts w:ascii="Times New Roman" w:hAnsi="Times New Roman"/>
          <w:bCs/>
          <w:sz w:val="20"/>
          <w:szCs w:val="20"/>
          <w:lang w:eastAsia="ru-RU"/>
        </w:rPr>
        <w:t xml:space="preserve">город Иркутск, микрорайон Юбилейный, 100 </w:t>
      </w:r>
    </w:p>
    <w:p w:rsidR="00627532" w:rsidRPr="00916B16" w:rsidRDefault="00627532" w:rsidP="00627532">
      <w:pPr>
        <w:spacing w:after="0" w:line="240" w:lineRule="auto"/>
        <w:jc w:val="both"/>
        <w:rPr>
          <w:rFonts w:ascii="Times New Roman" w:hAnsi="Times New Roman"/>
          <w:bCs/>
          <w:i/>
          <w:sz w:val="20"/>
          <w:szCs w:val="20"/>
          <w:lang w:eastAsia="ru-RU"/>
        </w:rPr>
      </w:pPr>
      <w:r w:rsidRPr="00916B16">
        <w:rPr>
          <w:rFonts w:ascii="Times New Roman" w:hAnsi="Times New Roman"/>
          <w:bCs/>
          <w:sz w:val="20"/>
          <w:szCs w:val="20"/>
          <w:lang w:eastAsia="ru-RU"/>
        </w:rPr>
        <w:t xml:space="preserve">1.5. Гарантийный срок поставляемого оборудования, </w:t>
      </w:r>
      <w:r w:rsidRPr="00916B16">
        <w:rPr>
          <w:rFonts w:ascii="Times New Roman" w:hAnsi="Times New Roman"/>
          <w:sz w:val="20"/>
          <w:szCs w:val="20"/>
          <w:lang w:eastAsia="ru-RU"/>
        </w:rPr>
        <w:t xml:space="preserve">не менее чем срок действия гарантии производителя поставляемого оборудования, но не менее 12 (двенадцати) месяцев </w:t>
      </w:r>
      <w:r w:rsidRPr="00916B16">
        <w:rPr>
          <w:rFonts w:ascii="Times New Roman" w:hAnsi="Times New Roman"/>
          <w:bCs/>
          <w:sz w:val="20"/>
          <w:szCs w:val="20"/>
          <w:lang w:eastAsia="ru-RU"/>
        </w:rPr>
        <w:t xml:space="preserve">с момента подписания Акта ввода в эксплуатацию, а именно_________________ </w:t>
      </w:r>
      <w:r w:rsidRPr="00916B16">
        <w:rPr>
          <w:rFonts w:ascii="Times New Roman" w:hAnsi="Times New Roman"/>
          <w:bCs/>
          <w:i/>
          <w:sz w:val="20"/>
          <w:szCs w:val="20"/>
          <w:lang w:eastAsia="ru-RU"/>
        </w:rPr>
        <w:t>(указывается конкретный срок).</w:t>
      </w:r>
    </w:p>
    <w:p w:rsidR="00627532" w:rsidRPr="00916B16" w:rsidRDefault="00627532" w:rsidP="00627532">
      <w:pPr>
        <w:spacing w:after="0" w:line="240" w:lineRule="auto"/>
        <w:jc w:val="center"/>
        <w:rPr>
          <w:rFonts w:ascii="Times New Roman" w:hAnsi="Times New Roman"/>
          <w:bCs/>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2. ОБЯЗАННОСТИ СТОРОН</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2.1. Заказчик обязан:</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2.1.1. </w:t>
      </w:r>
      <w:r w:rsidRPr="00916B16">
        <w:rPr>
          <w:rFonts w:ascii="Times New Roman" w:hAnsi="Times New Roman"/>
          <w:sz w:val="20"/>
          <w:szCs w:val="20"/>
          <w:lang w:eastAsia="ru-RU"/>
        </w:rPr>
        <w:t>своевременно принять и оплатить поставленное Оборудование надлежащего качества в соответствии с частью 4 настоящего Договора, при отсутствии замечаний к документации по исполнению Договора.</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2.1.2. </w:t>
      </w:r>
      <w:r w:rsidRPr="00916B16">
        <w:rPr>
          <w:rFonts w:ascii="Times New Roman" w:hAnsi="Times New Roman"/>
          <w:sz w:val="20"/>
          <w:szCs w:val="20"/>
          <w:lang w:eastAsia="ru-RU"/>
        </w:rPr>
        <w:t xml:space="preserve">принять документы, предусмотренные пунктом 3.9. настоящего Договора, при отсутствии  замечаний к указанным документам.  </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2.1.3. осуществлять контроль за исполнением настоящего </w:t>
      </w:r>
      <w:r w:rsidRPr="00916B16">
        <w:rPr>
          <w:rFonts w:ascii="Times New Roman" w:hAnsi="Times New Roman"/>
          <w:bCs/>
          <w:color w:val="000000"/>
          <w:sz w:val="20"/>
          <w:szCs w:val="20"/>
          <w:lang w:eastAsia="ru-RU"/>
        </w:rPr>
        <w:t>Договора</w:t>
      </w:r>
      <w:r w:rsidRPr="00916B16">
        <w:rPr>
          <w:rFonts w:ascii="Times New Roman" w:hAnsi="Times New Roman"/>
          <w:color w:val="000000"/>
          <w:sz w:val="20"/>
          <w:szCs w:val="20"/>
          <w:lang w:eastAsia="ru-RU"/>
        </w:rPr>
        <w:t>.</w:t>
      </w:r>
    </w:p>
    <w:p w:rsidR="00627532" w:rsidRPr="00916B16" w:rsidRDefault="00627532" w:rsidP="00627532">
      <w:pPr>
        <w:spacing w:after="0" w:line="240" w:lineRule="auto"/>
        <w:jc w:val="both"/>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2.2. Поставщик обязан:</w:t>
      </w:r>
    </w:p>
    <w:p w:rsidR="00627532" w:rsidRPr="00916B16" w:rsidRDefault="00627532" w:rsidP="00627532">
      <w:pPr>
        <w:spacing w:after="0" w:line="240" w:lineRule="auto"/>
        <w:jc w:val="both"/>
        <w:rPr>
          <w:rFonts w:ascii="Times New Roman" w:hAnsi="Times New Roman"/>
          <w:bCs/>
          <w:sz w:val="20"/>
          <w:szCs w:val="20"/>
          <w:lang w:eastAsia="ru-RU"/>
        </w:rPr>
      </w:pPr>
      <w:r w:rsidRPr="00916B16">
        <w:rPr>
          <w:rFonts w:ascii="Times New Roman" w:hAnsi="Times New Roman"/>
          <w:color w:val="000000"/>
          <w:sz w:val="20"/>
          <w:szCs w:val="20"/>
          <w:lang w:eastAsia="ru-RU"/>
        </w:rPr>
        <w:t xml:space="preserve">2.2.1. </w:t>
      </w:r>
      <w:r w:rsidRPr="00916B16">
        <w:rPr>
          <w:rFonts w:ascii="Times New Roman" w:hAnsi="Times New Roman"/>
          <w:bCs/>
          <w:sz w:val="20"/>
          <w:szCs w:val="20"/>
          <w:lang w:eastAsia="ru-RU"/>
        </w:rPr>
        <w:t>обеспечить ввод в эксплуатацию (провести комплекс работ по распаковке, расконсервации, установке (монтажу), пуско-наладке, сдаче-приемке в эксплуатацию. Поставка и ввод в эксплуатацию оборудования должны производиться в соответствии с действующими нормативами и правилами.</w:t>
      </w:r>
    </w:p>
    <w:p w:rsidR="00627532" w:rsidRPr="00916B16" w:rsidRDefault="00627532" w:rsidP="00627532">
      <w:pPr>
        <w:spacing w:after="0" w:line="240" w:lineRule="auto"/>
        <w:jc w:val="both"/>
        <w:rPr>
          <w:rFonts w:ascii="Times New Roman" w:hAnsi="Times New Roman"/>
          <w:bCs/>
          <w:sz w:val="20"/>
          <w:szCs w:val="20"/>
          <w:lang w:eastAsia="ru-RU"/>
        </w:rPr>
      </w:pPr>
      <w:r w:rsidRPr="00916B16">
        <w:rPr>
          <w:rFonts w:ascii="Times New Roman" w:hAnsi="Times New Roman"/>
          <w:sz w:val="20"/>
          <w:szCs w:val="20"/>
          <w:lang w:eastAsia="ru-RU"/>
        </w:rPr>
        <w:t xml:space="preserve">2.2.2. </w:t>
      </w:r>
      <w:r w:rsidRPr="00916B16">
        <w:rPr>
          <w:rFonts w:ascii="Times New Roman" w:hAnsi="Times New Roman"/>
          <w:bCs/>
          <w:sz w:val="20"/>
          <w:szCs w:val="20"/>
          <w:lang w:eastAsia="ru-RU"/>
        </w:rPr>
        <w:t xml:space="preserve">осуществить демонтаж и монтаж оборудования,  настройку, регулировку, ввод в эксплуатацию оборудования,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627532" w:rsidRPr="00916B16" w:rsidRDefault="00627532" w:rsidP="00627532">
      <w:pPr>
        <w:spacing w:after="0" w:line="240" w:lineRule="auto"/>
        <w:jc w:val="both"/>
        <w:rPr>
          <w:rFonts w:ascii="Times New Roman" w:hAnsi="Times New Roman"/>
          <w:bCs/>
          <w:sz w:val="20"/>
          <w:szCs w:val="20"/>
          <w:lang w:eastAsia="ru-RU"/>
        </w:rPr>
      </w:pPr>
      <w:r w:rsidRPr="00916B16">
        <w:rPr>
          <w:rFonts w:ascii="Times New Roman" w:hAnsi="Times New Roman"/>
          <w:bCs/>
          <w:sz w:val="20"/>
          <w:szCs w:val="20"/>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2.2.4. </w:t>
      </w:r>
      <w:r w:rsidRPr="00916B16">
        <w:rPr>
          <w:rFonts w:ascii="Times New Roman" w:hAnsi="Times New Roman"/>
          <w:sz w:val="20"/>
          <w:szCs w:val="2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627532" w:rsidRPr="00916B16" w:rsidRDefault="00627532" w:rsidP="00627532">
      <w:pPr>
        <w:spacing w:after="0" w:line="240" w:lineRule="auto"/>
        <w:jc w:val="both"/>
        <w:rPr>
          <w:rFonts w:ascii="Times New Roman" w:hAnsi="Times New Roman"/>
          <w:bCs/>
          <w:sz w:val="20"/>
          <w:szCs w:val="20"/>
          <w:lang w:eastAsia="ru-RU"/>
        </w:rPr>
      </w:pPr>
      <w:bookmarkStart w:id="1" w:name="Par758"/>
      <w:bookmarkEnd w:id="1"/>
      <w:r w:rsidRPr="00916B16">
        <w:rPr>
          <w:rFonts w:ascii="Times New Roman" w:hAnsi="Times New Roman"/>
          <w:sz w:val="20"/>
          <w:szCs w:val="20"/>
          <w:lang w:eastAsia="ru-RU"/>
        </w:rPr>
        <w:t xml:space="preserve">2.2.6. обеспечивать соответствие поставляемого Оборудования требованиям </w:t>
      </w:r>
      <w:r w:rsidRPr="00916B16">
        <w:rPr>
          <w:rFonts w:ascii="Times New Roman" w:hAnsi="Times New Roman"/>
          <w:bCs/>
          <w:sz w:val="20"/>
          <w:szCs w:val="20"/>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инструкция по эксплуатации на русском языке, технический паспорт, гарантийный талон).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916B16">
        <w:rPr>
          <w:rFonts w:ascii="Times New Roman" w:hAnsi="Times New Roman"/>
          <w:bCs/>
          <w:sz w:val="20"/>
          <w:szCs w:val="20"/>
          <w:lang w:eastAsia="ru-RU"/>
        </w:rPr>
        <w:t>Российской Федерации</w:t>
      </w:r>
      <w:r w:rsidRPr="00916B16">
        <w:rPr>
          <w:rFonts w:ascii="Times New Roman" w:hAnsi="Times New Roman"/>
          <w:color w:val="000000"/>
          <w:sz w:val="20"/>
          <w:szCs w:val="20"/>
          <w:lang w:eastAsia="ru-RU"/>
        </w:rPr>
        <w:t xml:space="preserve"> при его использовании и хранении, и нести все расходы по замене дефектного оборудования, выявленного Заказчиком;</w:t>
      </w:r>
    </w:p>
    <w:p w:rsidR="00627532"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2.2.9. отгружать оборудование своими силами и за счет собственных средств.</w:t>
      </w:r>
    </w:p>
    <w:p w:rsidR="00B724D9" w:rsidRPr="00916B16" w:rsidRDefault="00B724D9" w:rsidP="00627532">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2.2.10 </w:t>
      </w:r>
      <w:r w:rsidRPr="00B724D9">
        <w:rPr>
          <w:rFonts w:ascii="Times New Roman" w:hAnsi="Times New Roman"/>
          <w:color w:val="000000"/>
          <w:sz w:val="20"/>
          <w:szCs w:val="20"/>
          <w:lang w:eastAsia="ru-RU"/>
        </w:rPr>
        <w:t>произвести обучение медицинского персонала на рабочем месте</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2.3. стороны обязаны </w:t>
      </w:r>
      <w:r w:rsidRPr="00916B16">
        <w:rPr>
          <w:rFonts w:ascii="Times New Roman" w:hAnsi="Times New Roman"/>
          <w:sz w:val="20"/>
          <w:szCs w:val="20"/>
          <w:lang w:eastAsia="ru-RU"/>
        </w:rPr>
        <w:t>исполнять иные обязательства, предусмотренные действующим законодательством и Договором.</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lastRenderedPageBreak/>
        <w:t>3. ПОРЯДОК ПРИЕМА - ПЕРЕДАЧИ ТОВАРА</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autoSpaceDE w:val="0"/>
        <w:autoSpaceDN w:val="0"/>
        <w:adjustRightInd w:val="0"/>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3.1. </w:t>
      </w:r>
      <w:r w:rsidRPr="00916B16">
        <w:rPr>
          <w:rFonts w:ascii="Times New Roman" w:hAnsi="Times New Roman"/>
          <w:color w:val="000000"/>
          <w:spacing w:val="-6"/>
          <w:sz w:val="20"/>
          <w:szCs w:val="20"/>
          <w:lang w:eastAsia="ru-RU"/>
        </w:rPr>
        <w:t xml:space="preserve">Поставка Оборудования осуществляется не позднее даты, предусмотренной п.1.2 настоящего </w:t>
      </w:r>
      <w:r w:rsidRPr="00916B16">
        <w:rPr>
          <w:rFonts w:ascii="Times New Roman" w:hAnsi="Times New Roman"/>
          <w:bCs/>
          <w:color w:val="000000"/>
          <w:sz w:val="20"/>
          <w:szCs w:val="20"/>
          <w:lang w:eastAsia="ru-RU"/>
        </w:rPr>
        <w:t>Договора</w:t>
      </w:r>
      <w:r w:rsidRPr="00916B16">
        <w:rPr>
          <w:rFonts w:ascii="Times New Roman" w:hAnsi="Times New Roman"/>
          <w:color w:val="000000"/>
          <w:sz w:val="20"/>
          <w:szCs w:val="20"/>
          <w:lang w:eastAsia="ru-RU"/>
        </w:rPr>
        <w:t xml:space="preserve">.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3.2.</w:t>
      </w:r>
      <w:r w:rsidRPr="00916B16">
        <w:rPr>
          <w:rFonts w:ascii="Times New Roman" w:hAnsi="Times New Roman"/>
          <w:spacing w:val="-6"/>
          <w:sz w:val="20"/>
          <w:szCs w:val="20"/>
          <w:lang w:eastAsia="ru-RU"/>
        </w:rPr>
        <w:t xml:space="preserve"> </w:t>
      </w:r>
      <w:r w:rsidRPr="00916B16">
        <w:rPr>
          <w:rFonts w:ascii="Times New Roman" w:hAnsi="Times New Roman"/>
          <w:sz w:val="20"/>
          <w:szCs w:val="20"/>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916B16">
        <w:rPr>
          <w:rFonts w:ascii="Times New Roman" w:hAnsi="Times New Roman"/>
          <w:bCs/>
          <w:sz w:val="20"/>
          <w:szCs w:val="20"/>
          <w:lang w:eastAsia="ru-RU"/>
        </w:rPr>
        <w:t xml:space="preserve"> </w:t>
      </w:r>
      <w:r w:rsidRPr="00916B16">
        <w:rPr>
          <w:rFonts w:ascii="Times New Roman" w:hAnsi="Times New Roman"/>
          <w:sz w:val="20"/>
          <w:szCs w:val="20"/>
          <w:lang w:eastAsia="ru-RU"/>
        </w:rPr>
        <w:t xml:space="preserve">с указанием времени поставки Оборудования.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Cs/>
          <w:sz w:val="20"/>
          <w:szCs w:val="20"/>
          <w:lang w:eastAsia="ru-RU"/>
        </w:rPr>
        <w:t xml:space="preserve">3.3. </w:t>
      </w:r>
      <w:r w:rsidRPr="00916B16">
        <w:rPr>
          <w:rFonts w:ascii="Times New Roman" w:hAnsi="Times New Roman"/>
          <w:sz w:val="20"/>
          <w:szCs w:val="20"/>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3.5. </w:t>
      </w:r>
      <w:r w:rsidRPr="00916B16">
        <w:rPr>
          <w:rFonts w:ascii="Times New Roman" w:hAnsi="Times New Roman"/>
          <w:sz w:val="20"/>
          <w:szCs w:val="20"/>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3.6. </w:t>
      </w:r>
      <w:r w:rsidRPr="00916B16">
        <w:rPr>
          <w:rFonts w:ascii="Times New Roman" w:hAnsi="Times New Roman"/>
          <w:sz w:val="20"/>
          <w:szCs w:val="20"/>
          <w:lang w:eastAsia="ru-RU"/>
        </w:rPr>
        <w:t>Предлагаемое оборудование должно быть зарегистрировано и разрешено к применению на территории Российской Федерации.</w:t>
      </w:r>
    </w:p>
    <w:p w:rsidR="00627532" w:rsidRPr="00916B16" w:rsidRDefault="00627532" w:rsidP="00627532">
      <w:pPr>
        <w:tabs>
          <w:tab w:val="center" w:pos="4677"/>
          <w:tab w:val="right" w:pos="9355"/>
        </w:tabs>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3.7. </w:t>
      </w:r>
      <w:r w:rsidRPr="00916B16">
        <w:rPr>
          <w:rFonts w:ascii="Times New Roman" w:hAnsi="Times New Roman"/>
          <w:sz w:val="20"/>
          <w:szCs w:val="20"/>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627532" w:rsidRPr="00916B16" w:rsidRDefault="00627532" w:rsidP="00627532">
      <w:pPr>
        <w:widowControl w:val="0"/>
        <w:shd w:val="clear" w:color="auto" w:fill="FFFFFF"/>
        <w:autoSpaceDE w:val="0"/>
        <w:autoSpaceDN w:val="0"/>
        <w:adjustRightInd w:val="0"/>
        <w:spacing w:after="0" w:line="240" w:lineRule="auto"/>
        <w:jc w:val="both"/>
        <w:rPr>
          <w:rFonts w:ascii="Times New Roman" w:hAnsi="Times New Roman"/>
          <w:bCs/>
          <w:sz w:val="20"/>
          <w:szCs w:val="20"/>
          <w:lang w:eastAsia="ru-RU"/>
        </w:rPr>
      </w:pPr>
      <w:r w:rsidRPr="00916B16">
        <w:rPr>
          <w:rFonts w:ascii="Times New Roman" w:hAnsi="Times New Roman"/>
          <w:sz w:val="20"/>
          <w:szCs w:val="20"/>
          <w:lang w:eastAsia="ru-RU"/>
        </w:rPr>
        <w:t xml:space="preserve">3.8. </w:t>
      </w:r>
      <w:r w:rsidRPr="00916B16">
        <w:rPr>
          <w:rFonts w:ascii="Times New Roman" w:hAnsi="Times New Roman"/>
          <w:bCs/>
          <w:sz w:val="20"/>
          <w:szCs w:val="20"/>
          <w:lang w:eastAsia="ru-RU"/>
        </w:rPr>
        <w:t xml:space="preserve">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w:t>
      </w:r>
      <w:r w:rsidRPr="00916B16">
        <w:rPr>
          <w:rFonts w:ascii="Times New Roman" w:hAnsi="Times New Roman"/>
          <w:sz w:val="20"/>
          <w:szCs w:val="20"/>
          <w:lang w:eastAsia="ru-RU"/>
        </w:rPr>
        <w:t>не иметь дефектов, связанных с конструкцией, материалами или функционированием при использовании в обычных условиях</w:t>
      </w:r>
      <w:r w:rsidRPr="00916B16">
        <w:rPr>
          <w:rFonts w:ascii="Times New Roman" w:hAnsi="Times New Roman"/>
          <w:bCs/>
          <w:sz w:val="20"/>
          <w:szCs w:val="20"/>
          <w:lang w:eastAsia="ru-RU"/>
        </w:rPr>
        <w:t>,  выпущен не ранее 201</w:t>
      </w:r>
      <w:r w:rsidR="00B724D9">
        <w:rPr>
          <w:rFonts w:ascii="Times New Roman" w:hAnsi="Times New Roman"/>
          <w:bCs/>
          <w:sz w:val="20"/>
          <w:szCs w:val="20"/>
          <w:lang w:eastAsia="ru-RU"/>
        </w:rPr>
        <w:t>4</w:t>
      </w:r>
      <w:r w:rsidRPr="00916B16">
        <w:rPr>
          <w:rFonts w:ascii="Times New Roman" w:hAnsi="Times New Roman"/>
          <w:bCs/>
          <w:sz w:val="20"/>
          <w:szCs w:val="20"/>
          <w:lang w:eastAsia="ru-RU"/>
        </w:rPr>
        <w:t xml:space="preserve"> года.</w:t>
      </w:r>
    </w:p>
    <w:p w:rsidR="00627532" w:rsidRPr="00916B16" w:rsidRDefault="00627532" w:rsidP="00627532">
      <w:pPr>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3.9. При завершении поставки оборудования Поставщик </w:t>
      </w:r>
      <w:r w:rsidRPr="00916B16">
        <w:rPr>
          <w:rFonts w:ascii="Times New Roman" w:hAnsi="Times New Roman"/>
          <w:sz w:val="20"/>
          <w:szCs w:val="20"/>
          <w:lang w:eastAsia="ru-RU"/>
        </w:rPr>
        <w:t xml:space="preserve">представляет Заказчику всю необходимую документацию (оригиналы) по исполнению Договора:    </w:t>
      </w:r>
    </w:p>
    <w:p w:rsidR="00627532" w:rsidRPr="00916B16" w:rsidRDefault="00627532" w:rsidP="00627532">
      <w:pPr>
        <w:spacing w:after="0" w:line="240" w:lineRule="auto"/>
        <w:ind w:firstLine="708"/>
        <w:jc w:val="both"/>
        <w:rPr>
          <w:rFonts w:ascii="Times New Roman" w:hAnsi="Times New Roman"/>
          <w:spacing w:val="-6"/>
          <w:sz w:val="20"/>
          <w:szCs w:val="20"/>
          <w:lang w:eastAsia="ru-RU"/>
        </w:rPr>
      </w:pPr>
      <w:r w:rsidRPr="00916B16">
        <w:rPr>
          <w:rFonts w:ascii="Times New Roman" w:hAnsi="Times New Roman"/>
          <w:spacing w:val="-6"/>
          <w:sz w:val="20"/>
          <w:szCs w:val="20"/>
          <w:lang w:eastAsia="ru-RU"/>
        </w:rPr>
        <w:t xml:space="preserve">- накладные; </w:t>
      </w:r>
    </w:p>
    <w:p w:rsidR="00627532" w:rsidRPr="00916B16" w:rsidRDefault="00627532" w:rsidP="00627532">
      <w:pPr>
        <w:spacing w:after="0" w:line="240" w:lineRule="auto"/>
        <w:ind w:firstLine="708"/>
        <w:jc w:val="both"/>
        <w:rPr>
          <w:rFonts w:ascii="Times New Roman" w:hAnsi="Times New Roman"/>
          <w:spacing w:val="-6"/>
          <w:sz w:val="20"/>
          <w:szCs w:val="20"/>
          <w:lang w:eastAsia="ru-RU"/>
        </w:rPr>
      </w:pPr>
      <w:r w:rsidRPr="00916B16">
        <w:rPr>
          <w:rFonts w:ascii="Times New Roman" w:hAnsi="Times New Roman"/>
          <w:spacing w:val="-6"/>
          <w:sz w:val="20"/>
          <w:szCs w:val="20"/>
          <w:lang w:eastAsia="ru-RU"/>
        </w:rPr>
        <w:t>- счет-фактуры/счета;</w:t>
      </w:r>
    </w:p>
    <w:p w:rsidR="00627532" w:rsidRPr="00916B16" w:rsidRDefault="00627532" w:rsidP="00627532">
      <w:pPr>
        <w:spacing w:after="0" w:line="240" w:lineRule="auto"/>
        <w:ind w:firstLine="708"/>
        <w:jc w:val="both"/>
        <w:rPr>
          <w:rFonts w:ascii="Times New Roman" w:hAnsi="Times New Roman"/>
          <w:sz w:val="20"/>
          <w:szCs w:val="20"/>
          <w:lang w:eastAsia="ru-RU"/>
        </w:rPr>
      </w:pPr>
      <w:r w:rsidRPr="00916B16">
        <w:rPr>
          <w:rFonts w:ascii="Times New Roman" w:hAnsi="Times New Roman"/>
          <w:spacing w:val="-6"/>
          <w:sz w:val="20"/>
          <w:szCs w:val="20"/>
          <w:lang w:eastAsia="ru-RU"/>
        </w:rPr>
        <w:t>-</w:t>
      </w:r>
      <w:r w:rsidRPr="00916B16">
        <w:rPr>
          <w:rFonts w:ascii="Times New Roman" w:hAnsi="Times New Roman"/>
          <w:sz w:val="20"/>
          <w:szCs w:val="20"/>
          <w:lang w:eastAsia="ru-RU"/>
        </w:rPr>
        <w:t xml:space="preserve"> </w:t>
      </w:r>
      <w:r w:rsidRPr="00916B16">
        <w:rPr>
          <w:rFonts w:ascii="Times New Roman" w:hAnsi="Times New Roman"/>
          <w:spacing w:val="-6"/>
          <w:sz w:val="20"/>
          <w:szCs w:val="20"/>
          <w:lang w:eastAsia="ru-RU"/>
        </w:rPr>
        <w:t xml:space="preserve">акт приема-передачи, акт ввода в эксплуатацию указанные в приложении № 2, № 3 , </w:t>
      </w:r>
      <w:r w:rsidRPr="00916B16">
        <w:rPr>
          <w:rFonts w:ascii="Times New Roman" w:hAnsi="Times New Roman"/>
          <w:sz w:val="20"/>
          <w:szCs w:val="20"/>
          <w:lang w:eastAsia="ru-RU"/>
        </w:rPr>
        <w:t>являющиеся неотъемлемой частью настоящего Договора</w:t>
      </w:r>
      <w:r w:rsidRPr="00916B16">
        <w:rPr>
          <w:rFonts w:ascii="Times New Roman" w:hAnsi="Times New Roman"/>
          <w:spacing w:val="-6"/>
          <w:sz w:val="20"/>
          <w:szCs w:val="20"/>
          <w:lang w:eastAsia="ru-RU"/>
        </w:rPr>
        <w:t xml:space="preserve">. </w:t>
      </w:r>
      <w:r w:rsidRPr="00916B16">
        <w:rPr>
          <w:rFonts w:ascii="Times New Roman" w:hAnsi="Times New Roman"/>
          <w:sz w:val="20"/>
          <w:szCs w:val="20"/>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627532" w:rsidRPr="00916B16" w:rsidRDefault="00627532" w:rsidP="00627532">
      <w:pPr>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627532" w:rsidRPr="00916B16" w:rsidRDefault="00627532" w:rsidP="00627532">
      <w:pPr>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627532" w:rsidRPr="00916B16" w:rsidRDefault="00627532" w:rsidP="00627532">
      <w:pPr>
        <w:spacing w:after="0" w:line="240" w:lineRule="auto"/>
        <w:jc w:val="both"/>
        <w:rPr>
          <w:rFonts w:ascii="Times New Roman" w:eastAsia="Times New Roman" w:hAnsi="Times New Roman"/>
          <w:sz w:val="20"/>
          <w:szCs w:val="20"/>
          <w:lang w:eastAsia="ru-RU"/>
        </w:rPr>
      </w:pPr>
      <w:r w:rsidRPr="00916B16">
        <w:rPr>
          <w:rFonts w:ascii="Times New Roman" w:eastAsia="Times New Roman" w:hAnsi="Times New Roman"/>
          <w:sz w:val="20"/>
          <w:szCs w:val="20"/>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627532" w:rsidRPr="00916B16" w:rsidRDefault="00627532" w:rsidP="00627532">
      <w:pPr>
        <w:spacing w:after="0" w:line="240" w:lineRule="auto"/>
        <w:jc w:val="both"/>
        <w:rPr>
          <w:rFonts w:ascii="Times New Roman" w:hAnsi="Times New Roman"/>
          <w:bCs/>
          <w:i/>
          <w:sz w:val="20"/>
          <w:szCs w:val="20"/>
          <w:lang w:eastAsia="ru-RU"/>
        </w:rPr>
      </w:pPr>
      <w:r w:rsidRPr="00916B16">
        <w:rPr>
          <w:rFonts w:ascii="Times New Roman" w:hAnsi="Times New Roman"/>
          <w:i/>
          <w:sz w:val="20"/>
          <w:szCs w:val="20"/>
          <w:lang w:eastAsia="ru-RU"/>
        </w:rPr>
        <w:t>3.14.1</w:t>
      </w:r>
      <w:r w:rsidRPr="00916B16">
        <w:rPr>
          <w:rFonts w:ascii="Times New Roman" w:hAnsi="Times New Roman"/>
          <w:sz w:val="20"/>
          <w:szCs w:val="20"/>
          <w:lang w:eastAsia="ru-RU"/>
        </w:rPr>
        <w:t xml:space="preserve">. </w:t>
      </w:r>
      <w:r w:rsidRPr="00916B16">
        <w:rPr>
          <w:rFonts w:ascii="Times New Roman" w:hAnsi="Times New Roman"/>
          <w:bCs/>
          <w:sz w:val="20"/>
          <w:szCs w:val="20"/>
          <w:lang w:eastAsia="ru-RU"/>
        </w:rPr>
        <w:t>В случае если в течение гарантийного срока  оборудование выйдет из строя, или будут обнаружены дефекты, возникшие по вине Поставщика, или будет определено не соответствие оборудования установленным в договоре требованиям, Поставщик по требованию Заказчика обязуется в течение 10 (десяти) рабочих дней после получения требования заменить неисправное оборудование на аналогичное, устранить за свой счет выявленные неисправности путем ремонта, замены дефектных частей и в случае необходимости направить специалиста для устранения неисправностей на место эксплуатации оборудования.</w:t>
      </w:r>
      <w:r w:rsidRPr="00916B16">
        <w:rPr>
          <w:rFonts w:ascii="Times New Roman" w:hAnsi="Times New Roman"/>
          <w:bCs/>
          <w:i/>
          <w:sz w:val="20"/>
          <w:szCs w:val="20"/>
          <w:lang w:eastAsia="ru-RU"/>
        </w:rPr>
        <w:t xml:space="preserve">   </w:t>
      </w:r>
    </w:p>
    <w:p w:rsidR="00627532" w:rsidRPr="00916B16" w:rsidRDefault="00627532" w:rsidP="00627532">
      <w:pPr>
        <w:spacing w:after="0" w:line="240" w:lineRule="auto"/>
        <w:jc w:val="both"/>
        <w:rPr>
          <w:rFonts w:ascii="Times New Roman" w:hAnsi="Times New Roman"/>
          <w:bCs/>
          <w:i/>
          <w:sz w:val="20"/>
          <w:szCs w:val="20"/>
          <w:lang w:eastAsia="ru-RU"/>
        </w:rPr>
      </w:pPr>
      <w:r w:rsidRPr="00916B16">
        <w:rPr>
          <w:rFonts w:ascii="Times New Roman" w:hAnsi="Times New Roman"/>
          <w:i/>
          <w:sz w:val="20"/>
          <w:szCs w:val="20"/>
          <w:lang w:eastAsia="ru-RU"/>
        </w:rPr>
        <w:t>3.14.2.</w:t>
      </w:r>
      <w:r w:rsidRPr="00916B16">
        <w:rPr>
          <w:rFonts w:ascii="Times New Roman" w:hAnsi="Times New Roman"/>
          <w:sz w:val="20"/>
          <w:szCs w:val="20"/>
          <w:lang w:eastAsia="ru-RU"/>
        </w:rPr>
        <w:t xml:space="preserve"> 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оборудование своими силами и за свой счёт в течение 10 (десяти) рабочих дней.</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w:t>
      </w:r>
      <w:r w:rsidRPr="00916B16">
        <w:rPr>
          <w:rFonts w:ascii="Times New Roman" w:hAnsi="Times New Roman"/>
          <w:sz w:val="20"/>
          <w:szCs w:val="20"/>
          <w:lang w:eastAsia="ru-RU"/>
        </w:rPr>
        <w:lastRenderedPageBreak/>
        <w:t>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3.16. Претензии по качеству поставляемого оборудования принимаются Поставщиком в течение всего гарантийного срока при условии его надлежащего хранения (соблюдение температурного режима, влажности и т.д.).</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3.17. Претензии по качеству Оборудования предъявляются Заказчиком Поставщику в течение  всего гарантийного срока на Оборудование, при условии наличия составленного акта приема-передачи.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color w:val="000000"/>
          <w:sz w:val="20"/>
          <w:szCs w:val="20"/>
          <w:lang w:eastAsia="ru-RU"/>
        </w:rPr>
        <w:t xml:space="preserve">3.19. </w:t>
      </w:r>
      <w:r w:rsidRPr="00916B16">
        <w:rPr>
          <w:rFonts w:ascii="Times New Roman" w:hAnsi="Times New Roman"/>
          <w:sz w:val="20"/>
          <w:szCs w:val="20"/>
          <w:lang w:eastAsia="ru-RU"/>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627532" w:rsidRPr="00916B16" w:rsidRDefault="00627532" w:rsidP="00627532">
      <w:pPr>
        <w:spacing w:after="0" w:line="240" w:lineRule="auto"/>
        <w:jc w:val="both"/>
        <w:rPr>
          <w:rFonts w:ascii="Times New Roman" w:hAnsi="Times New Roman"/>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4. ЦЕНА ДОГОВОРА И ПОРЯДОК РАСЧЕТОВ</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tabs>
          <w:tab w:val="num" w:pos="339"/>
        </w:tabs>
        <w:spacing w:after="0" w:line="240" w:lineRule="auto"/>
        <w:ind w:right="72"/>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4.1. Цена Д</w:t>
      </w:r>
      <w:r w:rsidRPr="00916B16">
        <w:rPr>
          <w:rFonts w:ascii="Times New Roman" w:hAnsi="Times New Roman"/>
          <w:bCs/>
          <w:color w:val="000000"/>
          <w:sz w:val="20"/>
          <w:szCs w:val="20"/>
          <w:lang w:eastAsia="ru-RU"/>
        </w:rPr>
        <w:t>оговора</w:t>
      </w:r>
      <w:r w:rsidRPr="00916B16">
        <w:rPr>
          <w:rFonts w:ascii="Times New Roman" w:hAnsi="Times New Roman"/>
          <w:color w:val="000000"/>
          <w:sz w:val="20"/>
          <w:szCs w:val="20"/>
          <w:lang w:eastAsia="ru-RU"/>
        </w:rPr>
        <w:t xml:space="preserve"> составляет                                рублей.</w:t>
      </w:r>
    </w:p>
    <w:p w:rsidR="00627532" w:rsidRPr="00916B16" w:rsidRDefault="00627532" w:rsidP="00627532">
      <w:pPr>
        <w:spacing w:after="0" w:line="240" w:lineRule="auto"/>
        <w:ind w:right="128" w:firstLine="251"/>
        <w:jc w:val="both"/>
        <w:rPr>
          <w:rFonts w:ascii="Times New Roman" w:hAnsi="Times New Roman"/>
          <w:sz w:val="20"/>
          <w:szCs w:val="20"/>
          <w:lang w:eastAsia="ru-RU"/>
        </w:rPr>
      </w:pPr>
      <w:r w:rsidRPr="00916B16">
        <w:rPr>
          <w:rFonts w:ascii="Times New Roman" w:hAnsi="Times New Roman"/>
          <w:sz w:val="20"/>
          <w:szCs w:val="20"/>
          <w:lang w:eastAsia="ru-RU"/>
        </w:rPr>
        <w:t xml:space="preserve">4.1.1 </w:t>
      </w:r>
      <w:r w:rsidR="00B724D9" w:rsidRPr="00916B16">
        <w:rPr>
          <w:rFonts w:ascii="Times New Roman" w:hAnsi="Times New Roman"/>
          <w:sz w:val="20"/>
          <w:szCs w:val="20"/>
          <w:lang w:eastAsia="ru-RU"/>
        </w:rPr>
        <w:t>Цена договора включает стоимость оборудования, расходы, связанные с погрузо-разгрузочными работами, транспортировкой, доставкой оборудования до места передачи (эксплуатации) Заказчику, предпродажной подготовкой, монтажом, проведением работ по настройке, регулировке и сдаче в эксплуатацию; обучением персонала, оформлением всех необходимых документов на оборудование, оплату таможенных пошлин, налогов, сборов и другие обязательные платежи, связанные с исполнением Договора</w:t>
      </w:r>
      <w:r w:rsidRPr="00916B16">
        <w:rPr>
          <w:rFonts w:ascii="Times New Roman" w:hAnsi="Times New Roman"/>
          <w:sz w:val="20"/>
          <w:szCs w:val="20"/>
          <w:lang w:eastAsia="ru-RU"/>
        </w:rPr>
        <w:t xml:space="preserve">. </w:t>
      </w:r>
    </w:p>
    <w:p w:rsidR="00627532" w:rsidRPr="00916B16" w:rsidRDefault="00627532" w:rsidP="00627532">
      <w:pPr>
        <w:tabs>
          <w:tab w:val="left" w:pos="900"/>
        </w:tabs>
        <w:spacing w:after="0" w:line="240" w:lineRule="auto"/>
        <w:contextualSpacing/>
        <w:jc w:val="both"/>
        <w:rPr>
          <w:rFonts w:ascii="Times New Roman" w:hAnsi="Times New Roman"/>
          <w:sz w:val="20"/>
          <w:szCs w:val="20"/>
          <w:lang w:eastAsia="ru-RU"/>
        </w:rPr>
      </w:pPr>
      <w:r w:rsidRPr="00916B16">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627532" w:rsidRPr="00916B16" w:rsidRDefault="00627532" w:rsidP="00627532">
      <w:pPr>
        <w:tabs>
          <w:tab w:val="num" w:pos="339"/>
        </w:tabs>
        <w:spacing w:after="0" w:line="240" w:lineRule="auto"/>
        <w:ind w:right="72"/>
        <w:jc w:val="both"/>
        <w:rPr>
          <w:rFonts w:ascii="Times New Roman" w:hAnsi="Times New Roman"/>
          <w:snapToGrid w:val="0"/>
          <w:color w:val="000000"/>
          <w:spacing w:val="-6"/>
          <w:sz w:val="20"/>
          <w:szCs w:val="20"/>
          <w:lang w:eastAsia="ru-RU"/>
        </w:rPr>
      </w:pPr>
      <w:r w:rsidRPr="00916B16">
        <w:rPr>
          <w:rFonts w:ascii="Times New Roman" w:hAnsi="Times New Roman"/>
          <w:color w:val="000000"/>
          <w:sz w:val="20"/>
          <w:szCs w:val="20"/>
          <w:lang w:eastAsia="ru-RU"/>
        </w:rPr>
        <w:t xml:space="preserve">4.2. </w:t>
      </w:r>
      <w:r w:rsidRPr="00916B16">
        <w:rPr>
          <w:rFonts w:ascii="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627532" w:rsidRPr="00916B16" w:rsidRDefault="00627532" w:rsidP="00627532">
      <w:pPr>
        <w:widowControl w:val="0"/>
        <w:autoSpaceDE w:val="0"/>
        <w:autoSpaceDN w:val="0"/>
        <w:adjustRightInd w:val="0"/>
        <w:spacing w:after="0" w:line="240" w:lineRule="auto"/>
        <w:jc w:val="both"/>
        <w:rPr>
          <w:rFonts w:ascii="Times New Roman" w:hAnsi="Times New Roman"/>
          <w:sz w:val="20"/>
          <w:szCs w:val="20"/>
          <w:lang w:eastAsia="ru-RU"/>
        </w:rPr>
      </w:pPr>
      <w:r w:rsidRPr="00916B16">
        <w:rPr>
          <w:rFonts w:ascii="Times New Roman" w:hAnsi="Times New Roman"/>
          <w:snapToGrid w:val="0"/>
          <w:color w:val="000000"/>
          <w:spacing w:val="-6"/>
          <w:sz w:val="20"/>
          <w:szCs w:val="20"/>
          <w:lang w:eastAsia="ru-RU"/>
        </w:rPr>
        <w:t xml:space="preserve">4.3. </w:t>
      </w:r>
      <w:r w:rsidRPr="00916B16">
        <w:rPr>
          <w:rFonts w:ascii="Times New Roman" w:hAnsi="Times New Roman"/>
          <w:sz w:val="20"/>
          <w:szCs w:val="20"/>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627532" w:rsidRPr="00916B16" w:rsidRDefault="00627532" w:rsidP="00627532">
      <w:pPr>
        <w:spacing w:after="0" w:line="240" w:lineRule="auto"/>
        <w:contextualSpacing/>
        <w:jc w:val="both"/>
        <w:rPr>
          <w:rFonts w:ascii="Times New Roman" w:hAnsi="Times New Roman"/>
          <w:sz w:val="20"/>
          <w:szCs w:val="20"/>
          <w:lang w:eastAsia="ru-RU"/>
        </w:rPr>
      </w:pPr>
      <w:r w:rsidRPr="00916B16">
        <w:rPr>
          <w:rFonts w:ascii="Times New Roman" w:hAnsi="Times New Roman"/>
          <w:sz w:val="20"/>
          <w:szCs w:val="20"/>
          <w:lang w:eastAsia="ru-RU"/>
        </w:rPr>
        <w:t xml:space="preserve">4.4. </w:t>
      </w:r>
      <w:r w:rsidR="00916B16" w:rsidRPr="00916B16">
        <w:rPr>
          <w:rFonts w:ascii="Times New Roman" w:hAnsi="Times New Roman"/>
          <w:sz w:val="20"/>
          <w:szCs w:val="20"/>
          <w:lang w:eastAsia="ru-RU"/>
        </w:rPr>
        <w:t>Оплата производится по факту поставки и ввода в эксплуатацию оборудования в течение 60 (шестидесяти) календарных дней с момента подписания обеими Сторонами надлежаще оформленного Акта ввода в эксплуатацию оборудования</w:t>
      </w:r>
      <w:r w:rsidR="00916B16">
        <w:rPr>
          <w:rFonts w:ascii="Times New Roman" w:hAnsi="Times New Roman"/>
          <w:sz w:val="20"/>
          <w:szCs w:val="20"/>
          <w:lang w:eastAsia="ru-RU"/>
        </w:rPr>
        <w:t xml:space="preserve"> (Приложение 2 к Договору)</w:t>
      </w:r>
      <w:r w:rsidR="00916B16" w:rsidRPr="00916B16">
        <w:rPr>
          <w:rFonts w:ascii="Times New Roman" w:hAnsi="Times New Roman"/>
          <w:sz w:val="20"/>
          <w:szCs w:val="20"/>
          <w:lang w:eastAsia="ru-RU"/>
        </w:rPr>
        <w:t>, при наличии финансирования и поступления денежных средств на счет Заказчика, но не позднее 25.12.2016 года. При наличии надлежаще оформленных документов на оборудование</w:t>
      </w:r>
      <w:r w:rsidRPr="00916B16">
        <w:rPr>
          <w:rFonts w:ascii="Times New Roman" w:hAnsi="Times New Roman"/>
          <w:iCs/>
          <w:sz w:val="20"/>
          <w:szCs w:val="20"/>
          <w:lang w:eastAsia="ru-RU"/>
        </w:rPr>
        <w:t>.</w:t>
      </w:r>
      <w:r w:rsidRPr="00916B16">
        <w:rPr>
          <w:rFonts w:ascii="Times New Roman" w:hAnsi="Times New Roman"/>
          <w:sz w:val="20"/>
          <w:szCs w:val="20"/>
          <w:lang w:eastAsia="ru-RU"/>
        </w:rPr>
        <w:t xml:space="preserve"> </w:t>
      </w:r>
    </w:p>
    <w:p w:rsidR="00627532" w:rsidRPr="00916B16" w:rsidRDefault="00627532" w:rsidP="00627532">
      <w:pPr>
        <w:spacing w:after="0" w:line="240" w:lineRule="auto"/>
        <w:contextualSpacing/>
        <w:jc w:val="both"/>
        <w:rPr>
          <w:rFonts w:ascii="Times New Roman" w:hAnsi="Times New Roman"/>
          <w:sz w:val="20"/>
          <w:szCs w:val="20"/>
          <w:lang w:eastAsia="ru-RU"/>
        </w:rPr>
      </w:pPr>
      <w:r w:rsidRPr="00916B16">
        <w:rPr>
          <w:rFonts w:ascii="Times New Roman" w:hAnsi="Times New Roman"/>
          <w:sz w:val="20"/>
          <w:szCs w:val="20"/>
          <w:lang w:eastAsia="ru-RU"/>
        </w:rPr>
        <w:t>4.5. Датой оплаты для целей настоящего Д</w:t>
      </w:r>
      <w:r w:rsidRPr="00916B16">
        <w:rPr>
          <w:rFonts w:ascii="Times New Roman" w:hAnsi="Times New Roman"/>
          <w:bCs/>
          <w:sz w:val="20"/>
          <w:szCs w:val="20"/>
          <w:lang w:eastAsia="ru-RU"/>
        </w:rPr>
        <w:t>оговора</w:t>
      </w:r>
      <w:r w:rsidRPr="00916B16">
        <w:rPr>
          <w:rFonts w:ascii="Times New Roman" w:hAnsi="Times New Roman"/>
          <w:sz w:val="20"/>
          <w:szCs w:val="20"/>
          <w:lang w:eastAsia="ru-RU"/>
        </w:rPr>
        <w:t xml:space="preserve"> признается день списания соответствующей суммы денежных средств с расчетного счета Заказчика.</w:t>
      </w:r>
    </w:p>
    <w:p w:rsidR="00627532" w:rsidRPr="00916B16" w:rsidRDefault="00627532" w:rsidP="00627532">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627532" w:rsidRPr="00916B16" w:rsidRDefault="00627532" w:rsidP="00627532">
      <w:pPr>
        <w:spacing w:after="0" w:line="240" w:lineRule="auto"/>
        <w:jc w:val="center"/>
        <w:rPr>
          <w:rFonts w:ascii="Times New Roman" w:hAnsi="Times New Roman"/>
          <w:b/>
          <w:bCs/>
          <w:color w:val="000000"/>
          <w:sz w:val="20"/>
          <w:szCs w:val="20"/>
          <w:lang w:eastAsia="ru-RU"/>
        </w:rPr>
      </w:pPr>
      <w:r w:rsidRPr="00916B16">
        <w:rPr>
          <w:rFonts w:ascii="Times New Roman" w:hAnsi="Times New Roman"/>
          <w:b/>
          <w:bCs/>
          <w:color w:val="000000"/>
          <w:sz w:val="20"/>
          <w:szCs w:val="20"/>
          <w:lang w:eastAsia="ru-RU"/>
        </w:rPr>
        <w:t>5. ОТВЕТСТВЕННОСТЬ СТОРОН</w:t>
      </w:r>
    </w:p>
    <w:p w:rsidR="00627532" w:rsidRPr="00916B16" w:rsidRDefault="00627532" w:rsidP="00627532">
      <w:pPr>
        <w:spacing w:after="0" w:line="240" w:lineRule="auto"/>
        <w:jc w:val="center"/>
        <w:rPr>
          <w:rFonts w:ascii="Times New Roman" w:hAnsi="Times New Roman"/>
          <w:b/>
          <w:bCs/>
          <w:color w:val="000000"/>
          <w:sz w:val="20"/>
          <w:szCs w:val="20"/>
          <w:lang w:eastAsia="ru-RU"/>
        </w:rPr>
      </w:pP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27532" w:rsidRPr="00916B16" w:rsidRDefault="00627532" w:rsidP="00627532">
      <w:pPr>
        <w:autoSpaceDE w:val="0"/>
        <w:autoSpaceDN w:val="0"/>
        <w:adjustRightInd w:val="0"/>
        <w:spacing w:after="0" w:line="240" w:lineRule="auto"/>
        <w:jc w:val="both"/>
        <w:rPr>
          <w:rFonts w:ascii="Times New Roman" w:hAnsi="Times New Roman"/>
          <w:color w:val="000000"/>
          <w:sz w:val="20"/>
          <w:szCs w:val="20"/>
          <w:lang w:eastAsia="ru-RU"/>
        </w:rPr>
      </w:pPr>
      <w:r w:rsidRPr="00916B16">
        <w:rPr>
          <w:rFonts w:ascii="Times New Roman" w:hAnsi="Times New Roman"/>
          <w:spacing w:val="-6"/>
          <w:sz w:val="20"/>
          <w:szCs w:val="20"/>
          <w:lang w:eastAsia="ru-RU"/>
        </w:rPr>
        <w:t xml:space="preserve">5.2. </w:t>
      </w:r>
      <w:r w:rsidRPr="00916B16">
        <w:rPr>
          <w:rFonts w:ascii="Times New Roman" w:hAnsi="Times New Roman"/>
          <w:sz w:val="20"/>
          <w:szCs w:val="20"/>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916B16">
        <w:rPr>
          <w:rFonts w:ascii="Times New Roman" w:hAnsi="Times New Roman"/>
          <w:color w:val="000000"/>
          <w:sz w:val="20"/>
          <w:szCs w:val="20"/>
          <w:lang w:eastAsia="ru-RU"/>
        </w:rPr>
        <w:t>Размер неустойки (штрафа, пеней) составляет 0,2 % от суммы неисполненных обязательств.</w:t>
      </w: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5.3. Уплата штрафных санкций не освобождает Поставщика от исполнения обязательств в натуре.</w:t>
      </w: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5.4.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627532" w:rsidRPr="00916B16" w:rsidRDefault="00627532" w:rsidP="00627532">
      <w:pPr>
        <w:spacing w:after="0" w:line="240" w:lineRule="auto"/>
        <w:jc w:val="both"/>
        <w:rPr>
          <w:rFonts w:ascii="Times New Roman" w:eastAsia="Times New Roman" w:hAnsi="Times New Roman"/>
          <w:spacing w:val="-6"/>
          <w:sz w:val="20"/>
          <w:szCs w:val="20"/>
          <w:lang w:eastAsia="ru-RU"/>
        </w:rPr>
      </w:pPr>
      <w:r w:rsidRPr="00916B16">
        <w:rPr>
          <w:rFonts w:ascii="Times New Roman" w:eastAsia="Times New Roman" w:hAnsi="Times New Roman"/>
          <w:spacing w:val="-6"/>
          <w:sz w:val="20"/>
          <w:szCs w:val="20"/>
          <w:lang w:eastAsia="ru-RU"/>
        </w:rPr>
        <w:t>5.5.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5.6. Ответственность Сторон в иных случаях определяется в соответствии с законодательством Российской Федерации.</w:t>
      </w:r>
    </w:p>
    <w:p w:rsidR="00627532" w:rsidRPr="00916B16" w:rsidRDefault="00627532" w:rsidP="00627532">
      <w:pPr>
        <w:spacing w:after="0" w:line="240" w:lineRule="auto"/>
        <w:jc w:val="center"/>
        <w:rPr>
          <w:rFonts w:ascii="Times New Roman" w:eastAsia="Times New Roman" w:hAnsi="Times New Roman"/>
          <w:b/>
          <w:color w:val="000000"/>
          <w:sz w:val="20"/>
          <w:szCs w:val="20"/>
          <w:lang w:eastAsia="ru-RU"/>
        </w:rPr>
      </w:pPr>
      <w:r w:rsidRPr="00916B16">
        <w:rPr>
          <w:rFonts w:ascii="Times New Roman" w:eastAsia="Times New Roman" w:hAnsi="Times New Roman"/>
          <w:b/>
          <w:color w:val="000000"/>
          <w:spacing w:val="-6"/>
          <w:sz w:val="20"/>
          <w:szCs w:val="20"/>
          <w:lang w:eastAsia="ru-RU"/>
        </w:rPr>
        <w:t xml:space="preserve">6. ДЕЙСТВИЕ </w:t>
      </w:r>
      <w:r w:rsidRPr="00916B16">
        <w:rPr>
          <w:rFonts w:ascii="Times New Roman" w:eastAsia="Times New Roman" w:hAnsi="Times New Roman"/>
          <w:b/>
          <w:color w:val="000000"/>
          <w:sz w:val="20"/>
          <w:szCs w:val="20"/>
          <w:lang w:eastAsia="ru-RU"/>
        </w:rPr>
        <w:t>ДОГОВОРА</w:t>
      </w:r>
    </w:p>
    <w:p w:rsidR="00627532" w:rsidRPr="00916B16" w:rsidRDefault="00627532" w:rsidP="00627532">
      <w:pPr>
        <w:spacing w:after="0" w:line="240" w:lineRule="auto"/>
        <w:jc w:val="center"/>
        <w:rPr>
          <w:rFonts w:ascii="Times New Roman" w:eastAsia="Times New Roman" w:hAnsi="Times New Roman"/>
          <w:b/>
          <w:color w:val="000000"/>
          <w:spacing w:val="-6"/>
          <w:sz w:val="20"/>
          <w:szCs w:val="20"/>
          <w:lang w:eastAsia="ru-RU"/>
        </w:rPr>
      </w:pP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pacing w:val="-6"/>
          <w:sz w:val="20"/>
          <w:szCs w:val="20"/>
          <w:lang w:eastAsia="ru-RU"/>
        </w:rPr>
        <w:t xml:space="preserve">6.1. </w:t>
      </w:r>
      <w:r w:rsidRPr="00916B16">
        <w:rPr>
          <w:rFonts w:ascii="Times New Roman" w:hAnsi="Times New Roman"/>
          <w:color w:val="000000"/>
          <w:sz w:val="20"/>
          <w:szCs w:val="20"/>
          <w:lang w:eastAsia="ru-RU"/>
        </w:rPr>
        <w:t xml:space="preserve">Настоящий Договор подписан сторонами «_____» _____________  201__ г.                              </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lastRenderedPageBreak/>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6.5. Под ненадлежащим исполнением Договора понимается: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 xml:space="preserve">-поставка оборудования, не соответствующего условиям Договора;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-просрочка исполнения Поставщиком обязательств, предусмотренных договором свыше 15 (пятнадцати) календарных дней;</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-нарушение Заказчиком сроков и порядка оплаты, установленных Договором.</w:t>
      </w:r>
    </w:p>
    <w:p w:rsidR="00627532" w:rsidRPr="00916B16" w:rsidRDefault="00627532" w:rsidP="00627532">
      <w:pPr>
        <w:spacing w:after="0" w:line="240" w:lineRule="auto"/>
        <w:ind w:right="-81"/>
        <w:jc w:val="both"/>
        <w:rPr>
          <w:rFonts w:ascii="Times New Roman" w:hAnsi="Times New Roman"/>
          <w:sz w:val="20"/>
          <w:szCs w:val="20"/>
          <w:lang w:eastAsia="ru-RU"/>
        </w:rPr>
      </w:pPr>
      <w:r w:rsidRPr="00916B16">
        <w:rPr>
          <w:rFonts w:ascii="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27532" w:rsidRPr="00916B16" w:rsidRDefault="00627532" w:rsidP="00627532">
      <w:pPr>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627532" w:rsidRPr="00916B16" w:rsidRDefault="00627532" w:rsidP="00627532">
      <w:pPr>
        <w:spacing w:after="0" w:line="240" w:lineRule="auto"/>
        <w:jc w:val="both"/>
        <w:rPr>
          <w:rFonts w:ascii="Times New Roman" w:eastAsia="Times New Roman" w:hAnsi="Times New Roman"/>
          <w:color w:val="000000"/>
          <w:spacing w:val="-6"/>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7. ФОРС-МАЖОР</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916B16">
        <w:rPr>
          <w:rFonts w:ascii="Times New Roman" w:hAnsi="Times New Roman"/>
          <w:bCs/>
          <w:color w:val="000000"/>
          <w:sz w:val="20"/>
          <w:szCs w:val="20"/>
          <w:lang w:eastAsia="ru-RU"/>
        </w:rPr>
        <w:t>Договору</w:t>
      </w:r>
      <w:r w:rsidRPr="00916B16">
        <w:rPr>
          <w:rFonts w:ascii="Times New Roman" w:hAnsi="Times New Roman"/>
          <w:color w:val="000000"/>
          <w:sz w:val="20"/>
          <w:szCs w:val="20"/>
          <w:lang w:eastAsia="ru-RU"/>
        </w:rPr>
        <w:t>, если их неисполнение явилось следствием обстоятельств непреодолимой силы.</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916B16">
        <w:rPr>
          <w:rFonts w:ascii="Times New Roman" w:hAnsi="Times New Roman"/>
          <w:bCs/>
          <w:color w:val="000000"/>
          <w:sz w:val="20"/>
          <w:szCs w:val="20"/>
          <w:lang w:eastAsia="ru-RU"/>
        </w:rPr>
        <w:t xml:space="preserve">Договора </w:t>
      </w:r>
      <w:r w:rsidRPr="00916B16">
        <w:rPr>
          <w:rFonts w:ascii="Times New Roman" w:hAnsi="Times New Roman"/>
          <w:color w:val="000000"/>
          <w:sz w:val="20"/>
          <w:szCs w:val="20"/>
          <w:lang w:eastAsia="ru-RU"/>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916B16">
        <w:rPr>
          <w:rFonts w:ascii="Times New Roman" w:hAnsi="Times New Roman"/>
          <w:bCs/>
          <w:color w:val="000000"/>
          <w:sz w:val="20"/>
          <w:szCs w:val="20"/>
          <w:lang w:eastAsia="ru-RU"/>
        </w:rPr>
        <w:t xml:space="preserve">Договору </w:t>
      </w:r>
      <w:r w:rsidRPr="00916B16">
        <w:rPr>
          <w:rFonts w:ascii="Times New Roman" w:hAnsi="Times New Roman"/>
          <w:color w:val="000000"/>
          <w:sz w:val="20"/>
          <w:szCs w:val="20"/>
          <w:lang w:eastAsia="ru-RU"/>
        </w:rPr>
        <w:t>и подтверждены соответствующими уполномоченными органами.</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916B16">
        <w:rPr>
          <w:rFonts w:ascii="Times New Roman" w:hAnsi="Times New Roman"/>
          <w:bCs/>
          <w:color w:val="000000"/>
          <w:sz w:val="20"/>
          <w:szCs w:val="20"/>
          <w:lang w:eastAsia="ru-RU"/>
        </w:rPr>
        <w:t>Договору</w:t>
      </w:r>
      <w:r w:rsidRPr="00916B16">
        <w:rPr>
          <w:rFonts w:ascii="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916B16">
        <w:rPr>
          <w:rFonts w:ascii="Times New Roman" w:hAnsi="Times New Roman"/>
          <w:bCs/>
          <w:color w:val="000000"/>
          <w:sz w:val="20"/>
          <w:szCs w:val="20"/>
          <w:lang w:eastAsia="ru-RU"/>
        </w:rPr>
        <w:t>Договора</w:t>
      </w:r>
      <w:r w:rsidRPr="00916B16">
        <w:rPr>
          <w:rFonts w:ascii="Times New Roman" w:hAnsi="Times New Roman"/>
          <w:color w:val="000000"/>
          <w:sz w:val="20"/>
          <w:szCs w:val="20"/>
          <w:lang w:eastAsia="ru-RU"/>
        </w:rPr>
        <w:t>, не зависящих от обстоятельств непреодолимой силы.</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7.4. Если, по мнению Сторон, исполнение </w:t>
      </w:r>
      <w:r w:rsidRPr="00916B16">
        <w:rPr>
          <w:rFonts w:ascii="Times New Roman" w:hAnsi="Times New Roman"/>
          <w:bCs/>
          <w:color w:val="000000"/>
          <w:sz w:val="20"/>
          <w:szCs w:val="20"/>
          <w:lang w:eastAsia="ru-RU"/>
        </w:rPr>
        <w:t xml:space="preserve">Договора </w:t>
      </w:r>
      <w:r w:rsidRPr="00916B16">
        <w:rPr>
          <w:rFonts w:ascii="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916B16">
        <w:rPr>
          <w:rFonts w:ascii="Times New Roman" w:hAnsi="Times New Roman"/>
          <w:bCs/>
          <w:color w:val="000000"/>
          <w:sz w:val="20"/>
          <w:szCs w:val="20"/>
          <w:lang w:eastAsia="ru-RU"/>
        </w:rPr>
        <w:t xml:space="preserve">оговору </w:t>
      </w:r>
      <w:r w:rsidRPr="00916B16">
        <w:rPr>
          <w:rFonts w:ascii="Times New Roman" w:hAnsi="Times New Roman"/>
          <w:color w:val="000000"/>
          <w:sz w:val="20"/>
          <w:szCs w:val="20"/>
          <w:lang w:eastAsia="ru-RU"/>
        </w:rPr>
        <w:t>продлевается соразмерно времени действия этих обстоятельств и их последствий.</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оборудования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8. СПОРЫ</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627532" w:rsidRPr="00916B16" w:rsidRDefault="00627532" w:rsidP="00627532">
      <w:pPr>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627532" w:rsidRPr="00916B16" w:rsidRDefault="00627532" w:rsidP="00627532">
      <w:pPr>
        <w:spacing w:after="0" w:line="240" w:lineRule="auto"/>
        <w:jc w:val="both"/>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9. ДОПОЛНИТЕЛЬНЫЕ УСЛОВИЯ</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color w:val="000000"/>
          <w:spacing w:val="-6"/>
          <w:sz w:val="20"/>
          <w:szCs w:val="20"/>
          <w:lang w:eastAsia="ru-RU"/>
        </w:rPr>
        <w:t xml:space="preserve">9.1. </w:t>
      </w:r>
      <w:r w:rsidRPr="00916B16">
        <w:rPr>
          <w:rFonts w:ascii="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627532" w:rsidRPr="00916B16" w:rsidRDefault="00627532" w:rsidP="00627532">
      <w:pPr>
        <w:spacing w:after="0" w:line="240" w:lineRule="auto"/>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9.2. Все Приложения к Договору являются его неотъемлемой частью.</w:t>
      </w:r>
    </w:p>
    <w:p w:rsidR="00627532" w:rsidRPr="00916B16" w:rsidRDefault="00627532" w:rsidP="00627532">
      <w:pPr>
        <w:spacing w:after="0" w:line="240" w:lineRule="auto"/>
        <w:ind w:left="360"/>
        <w:rPr>
          <w:rFonts w:ascii="Times New Roman" w:hAnsi="Times New Roman"/>
          <w:b/>
          <w:color w:val="000000"/>
          <w:sz w:val="20"/>
          <w:szCs w:val="20"/>
          <w:lang w:eastAsia="ru-RU"/>
        </w:rPr>
      </w:pPr>
    </w:p>
    <w:p w:rsidR="00627532" w:rsidRPr="00916B16" w:rsidRDefault="00627532" w:rsidP="00627532">
      <w:pPr>
        <w:numPr>
          <w:ilvl w:val="0"/>
          <w:numId w:val="19"/>
        </w:numPr>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ПРИЛОЖЕНИЯ К ДОГОВОРУ</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sz w:val="20"/>
          <w:szCs w:val="20"/>
          <w:lang w:eastAsia="ru-RU"/>
        </w:rPr>
        <w:t>10.1. Приложение №1 «Спецификация на поставляемое оборудование».</w:t>
      </w: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10.2. Приложение №2 «Акт  ввода в эксплуатацию».</w:t>
      </w: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10.3. Приложение №3 «Акт приема-предачи».</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numPr>
          <w:ilvl w:val="0"/>
          <w:numId w:val="5"/>
        </w:numPr>
        <w:spacing w:after="0" w:line="240" w:lineRule="auto"/>
        <w:jc w:val="center"/>
        <w:rPr>
          <w:rFonts w:ascii="Times New Roman" w:hAnsi="Times New Roman"/>
          <w:b/>
          <w:bCs/>
          <w:color w:val="000000"/>
          <w:spacing w:val="-6"/>
          <w:sz w:val="20"/>
          <w:szCs w:val="20"/>
          <w:lang w:eastAsia="ru-RU"/>
        </w:rPr>
      </w:pPr>
      <w:r w:rsidRPr="00916B16">
        <w:rPr>
          <w:rFonts w:ascii="Times New Roman" w:hAnsi="Times New Roman"/>
          <w:b/>
          <w:bCs/>
          <w:color w:val="000000"/>
          <w:spacing w:val="-6"/>
          <w:sz w:val="20"/>
          <w:szCs w:val="20"/>
          <w:lang w:eastAsia="ru-RU"/>
        </w:rPr>
        <w:t xml:space="preserve">АДРЕСА, БАНКОВСКИЕ РЕКВИЗИТЫ И ПОДПИСИ СТОРОН   </w:t>
      </w:r>
    </w:p>
    <w:p w:rsidR="00627532" w:rsidRPr="00916B16" w:rsidRDefault="00627532" w:rsidP="00627532">
      <w:pPr>
        <w:spacing w:after="0" w:line="240" w:lineRule="auto"/>
        <w:ind w:left="180"/>
        <w:rPr>
          <w:rFonts w:ascii="Times New Roman" w:hAnsi="Times New Roman"/>
          <w:b/>
          <w:bCs/>
          <w:color w:val="000000"/>
          <w:spacing w:val="-6"/>
          <w:sz w:val="20"/>
          <w:szCs w:val="20"/>
          <w:lang w:eastAsia="ru-RU"/>
        </w:rPr>
      </w:pPr>
    </w:p>
    <w:tbl>
      <w:tblPr>
        <w:tblW w:w="9645" w:type="dxa"/>
        <w:tblLayout w:type="fixed"/>
        <w:tblLook w:val="04A0" w:firstRow="1" w:lastRow="0" w:firstColumn="1" w:lastColumn="0" w:noHBand="0" w:noVBand="1"/>
      </w:tblPr>
      <w:tblGrid>
        <w:gridCol w:w="4787"/>
        <w:gridCol w:w="4858"/>
      </w:tblGrid>
      <w:tr w:rsidR="00627532" w:rsidRPr="00916B16" w:rsidTr="00627532">
        <w:trPr>
          <w:trHeight w:val="278"/>
        </w:trPr>
        <w:tc>
          <w:tcPr>
            <w:tcW w:w="4788" w:type="dxa"/>
            <w:hideMark/>
          </w:tcPr>
          <w:p w:rsidR="00627532" w:rsidRPr="00916B16" w:rsidRDefault="00627532" w:rsidP="00627532">
            <w:pPr>
              <w:snapToGrid w:val="0"/>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Заказчик</w:t>
            </w:r>
          </w:p>
        </w:tc>
        <w:tc>
          <w:tcPr>
            <w:tcW w:w="4860" w:type="dxa"/>
            <w:hideMark/>
          </w:tcPr>
          <w:p w:rsidR="00627532" w:rsidRPr="00916B16" w:rsidRDefault="00627532" w:rsidP="00627532">
            <w:pPr>
              <w:snapToGrid w:val="0"/>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Поставщик</w:t>
            </w:r>
          </w:p>
        </w:tc>
      </w:tr>
      <w:tr w:rsidR="00627532" w:rsidRPr="00916B16" w:rsidTr="00627532">
        <w:trPr>
          <w:trHeight w:val="1718"/>
        </w:trPr>
        <w:tc>
          <w:tcPr>
            <w:tcW w:w="4788" w:type="dxa"/>
          </w:tcPr>
          <w:p w:rsidR="00627532" w:rsidRPr="00916B16" w:rsidRDefault="00627532" w:rsidP="00627532">
            <w:pPr>
              <w:shd w:val="clear" w:color="auto" w:fill="FFFFFF"/>
              <w:spacing w:after="0" w:line="240" w:lineRule="auto"/>
              <w:ind w:left="284"/>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lastRenderedPageBreak/>
              <w:t>Государственное бюджетное учреждение здравоохранения</w:t>
            </w:r>
          </w:p>
          <w:p w:rsidR="00627532" w:rsidRPr="00916B16" w:rsidRDefault="00627532" w:rsidP="00627532">
            <w:pPr>
              <w:shd w:val="clear" w:color="auto" w:fill="FFFFFF"/>
              <w:spacing w:after="0" w:line="240" w:lineRule="auto"/>
              <w:ind w:left="284"/>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Иркутская ордена «Знак Почета» областная клиническая больница</w:t>
            </w:r>
          </w:p>
          <w:p w:rsidR="00627532" w:rsidRPr="00916B16" w:rsidRDefault="00627532" w:rsidP="00627532">
            <w:pPr>
              <w:shd w:val="clear" w:color="auto" w:fill="FFFFFF"/>
              <w:spacing w:after="0" w:line="240" w:lineRule="auto"/>
              <w:ind w:left="284"/>
              <w:jc w:val="both"/>
              <w:rPr>
                <w:rFonts w:ascii="Times New Roman" w:hAnsi="Times New Roman"/>
                <w:b/>
                <w:color w:val="000000"/>
                <w:sz w:val="20"/>
                <w:szCs w:val="20"/>
                <w:lang w:eastAsia="ru-RU"/>
              </w:rPr>
            </w:pP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Адрес: 664049, г. Иркутск, мкр. Юбилейный, 100</w:t>
            </w: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ИНН 3812014690 </w:t>
            </w: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КПП 381201001</w:t>
            </w:r>
          </w:p>
          <w:p w:rsidR="00627532" w:rsidRPr="00916B16" w:rsidRDefault="00627532" w:rsidP="00627532">
            <w:pPr>
              <w:spacing w:after="0" w:line="240" w:lineRule="auto"/>
              <w:ind w:right="-1219"/>
              <w:jc w:val="both"/>
              <w:rPr>
                <w:rFonts w:ascii="Times New Roman" w:hAnsi="Times New Roman"/>
                <w:color w:val="000000"/>
                <w:sz w:val="20"/>
                <w:szCs w:val="20"/>
                <w:lang w:eastAsia="ru-RU"/>
              </w:rPr>
            </w:pPr>
            <w:r w:rsidRPr="00916B16">
              <w:rPr>
                <w:rFonts w:ascii="Times New Roman" w:hAnsi="Times New Roman"/>
                <w:color w:val="000000"/>
                <w:sz w:val="20"/>
                <w:szCs w:val="20"/>
                <w:lang w:eastAsia="ru-RU"/>
              </w:rPr>
              <w:t xml:space="preserve">     БИК 042520001</w:t>
            </w:r>
          </w:p>
          <w:p w:rsidR="00627532" w:rsidRPr="00916B16" w:rsidRDefault="00627532" w:rsidP="00627532">
            <w:pPr>
              <w:shd w:val="clear" w:color="auto" w:fill="FFFFFF"/>
              <w:spacing w:after="0" w:line="240" w:lineRule="auto"/>
              <w:ind w:left="284"/>
              <w:jc w:val="both"/>
              <w:rPr>
                <w:rFonts w:ascii="Times New Roman" w:hAnsi="Times New Roman"/>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Главный врач ГБУЗ «ИОКБ»</w:t>
            </w:r>
          </w:p>
          <w:p w:rsidR="00627532" w:rsidRPr="00916B16" w:rsidRDefault="00627532" w:rsidP="00627532">
            <w:pPr>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________________________ / П.Е.Дудин /</w:t>
            </w:r>
          </w:p>
          <w:p w:rsidR="00627532" w:rsidRPr="00916B16" w:rsidRDefault="00627532" w:rsidP="00627532">
            <w:pPr>
              <w:snapToGrid w:val="0"/>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p>
        </w:tc>
        <w:tc>
          <w:tcPr>
            <w:tcW w:w="4860" w:type="dxa"/>
          </w:tcPr>
          <w:p w:rsidR="00627532" w:rsidRPr="00916B16" w:rsidRDefault="00627532" w:rsidP="00627532">
            <w:pPr>
              <w:snapToGrid w:val="0"/>
              <w:spacing w:after="0" w:line="240" w:lineRule="auto"/>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Наименование:</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 xml:space="preserve">Адрес; Телефон; </w:t>
            </w:r>
            <w:r w:rsidRPr="00916B16">
              <w:rPr>
                <w:rFonts w:ascii="Times New Roman" w:hAnsi="Times New Roman"/>
                <w:sz w:val="20"/>
                <w:szCs w:val="20"/>
                <w:lang w:val="en-US"/>
              </w:rPr>
              <w:t>E</w:t>
            </w:r>
            <w:r w:rsidRPr="00916B16">
              <w:rPr>
                <w:rFonts w:ascii="Times New Roman" w:hAnsi="Times New Roman"/>
                <w:sz w:val="20"/>
                <w:szCs w:val="20"/>
              </w:rPr>
              <w:t>-</w:t>
            </w:r>
            <w:r w:rsidRPr="00916B16">
              <w:rPr>
                <w:rFonts w:ascii="Times New Roman" w:hAnsi="Times New Roman"/>
                <w:sz w:val="20"/>
                <w:szCs w:val="20"/>
                <w:lang w:val="en-US"/>
              </w:rPr>
              <w:t>mail</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ИНН:</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КПП:</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Банк:</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БИК</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р/сч.:</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 xml:space="preserve">Обязательно указать: </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ОКПО</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ОКТМО</w:t>
            </w:r>
          </w:p>
          <w:p w:rsidR="00627532" w:rsidRPr="00916B16" w:rsidRDefault="00627532" w:rsidP="00627532">
            <w:pPr>
              <w:spacing w:after="0" w:line="240" w:lineRule="auto"/>
              <w:ind w:left="2160" w:hanging="2160"/>
              <w:rPr>
                <w:rFonts w:ascii="Times New Roman" w:hAnsi="Times New Roman"/>
                <w:sz w:val="20"/>
                <w:szCs w:val="20"/>
              </w:rPr>
            </w:pPr>
            <w:r w:rsidRPr="00916B16">
              <w:rPr>
                <w:rFonts w:ascii="Times New Roman" w:hAnsi="Times New Roman"/>
                <w:sz w:val="20"/>
                <w:szCs w:val="20"/>
              </w:rPr>
              <w:t>Дата постановки на учет в налоговом органе:</w:t>
            </w:r>
            <w:r w:rsidRPr="00916B16">
              <w:rPr>
                <w:rFonts w:ascii="Times New Roman" w:hAnsi="Times New Roman"/>
                <w:sz w:val="20"/>
                <w:szCs w:val="20"/>
              </w:rPr>
              <w:br/>
            </w:r>
          </w:p>
          <w:p w:rsidR="00627532" w:rsidRPr="00916B16" w:rsidRDefault="00627532" w:rsidP="00627532">
            <w:pPr>
              <w:spacing w:after="0" w:line="240" w:lineRule="auto"/>
              <w:ind w:left="2160" w:hanging="2160"/>
              <w:rPr>
                <w:rFonts w:ascii="Times New Roman" w:hAnsi="Times New Roman"/>
                <w:b/>
                <w:sz w:val="20"/>
                <w:szCs w:val="20"/>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napToGrid w:val="0"/>
              <w:spacing w:after="0" w:line="240" w:lineRule="auto"/>
              <w:rPr>
                <w:rFonts w:ascii="Times New Roman" w:hAnsi="Times New Roman"/>
                <w:sz w:val="20"/>
                <w:szCs w:val="20"/>
                <w:lang w:eastAsia="ru-RU"/>
              </w:rPr>
            </w:pPr>
          </w:p>
          <w:p w:rsidR="00627532" w:rsidRPr="00916B16" w:rsidRDefault="00627532" w:rsidP="00627532">
            <w:pPr>
              <w:snapToGrid w:val="0"/>
              <w:spacing w:after="0" w:line="240" w:lineRule="auto"/>
              <w:rPr>
                <w:rFonts w:ascii="Times New Roman" w:hAnsi="Times New Roman"/>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b/>
                <w:sz w:val="20"/>
                <w:szCs w:val="20"/>
                <w:lang w:eastAsia="ru-RU"/>
              </w:rPr>
            </w:pPr>
          </w:p>
          <w:p w:rsidR="00627532" w:rsidRPr="00916B16" w:rsidRDefault="00627532" w:rsidP="00627532">
            <w:pPr>
              <w:widowControl w:val="0"/>
              <w:autoSpaceDE w:val="0"/>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_____________________/_______________/                       </w:t>
            </w:r>
          </w:p>
          <w:p w:rsidR="00627532" w:rsidRPr="00916B16" w:rsidRDefault="00627532" w:rsidP="00627532">
            <w:pPr>
              <w:snapToGrid w:val="0"/>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p w:rsidR="00627532" w:rsidRPr="00916B16" w:rsidRDefault="00627532" w:rsidP="00627532">
            <w:pPr>
              <w:snapToGrid w:val="0"/>
              <w:spacing w:after="0" w:line="240" w:lineRule="auto"/>
              <w:rPr>
                <w:rFonts w:ascii="Times New Roman" w:hAnsi="Times New Roman"/>
                <w:b/>
                <w:color w:val="000000"/>
                <w:sz w:val="20"/>
                <w:szCs w:val="20"/>
                <w:lang w:eastAsia="ru-RU"/>
              </w:rPr>
            </w:pPr>
          </w:p>
        </w:tc>
      </w:tr>
    </w:tbl>
    <w:p w:rsidR="00627532" w:rsidRPr="00916B16" w:rsidRDefault="00627532" w:rsidP="00627532">
      <w:pPr>
        <w:autoSpaceDE w:val="0"/>
        <w:autoSpaceDN w:val="0"/>
        <w:adjustRightInd w:val="0"/>
        <w:spacing w:after="0" w:line="240" w:lineRule="auto"/>
        <w:jc w:val="right"/>
        <w:rPr>
          <w:rFonts w:ascii="Times New Roman" w:hAnsi="Times New Roman"/>
          <w:i/>
          <w:noProof/>
          <w:color w:val="000000"/>
          <w:sz w:val="20"/>
          <w:szCs w:val="20"/>
          <w:lang w:eastAsia="ru-RU"/>
        </w:rPr>
      </w:pPr>
    </w:p>
    <w:p w:rsidR="00627532" w:rsidRPr="00916B16" w:rsidRDefault="00627532" w:rsidP="00627532">
      <w:pPr>
        <w:pageBreakBefore/>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lastRenderedPageBreak/>
        <w:t>Приложение №1</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к  договору </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от «_____» ____________ 20____ г.</w:t>
      </w:r>
    </w:p>
    <w:p w:rsidR="00627532" w:rsidRPr="00916B16" w:rsidRDefault="00627532" w:rsidP="00627532">
      <w:pPr>
        <w:keepNext/>
        <w:tabs>
          <w:tab w:val="left" w:pos="-709"/>
        </w:tabs>
        <w:suppressAutoHyphens/>
        <w:spacing w:after="60" w:line="240" w:lineRule="auto"/>
        <w:ind w:left="-709"/>
        <w:outlineLvl w:val="3"/>
        <w:rPr>
          <w:rFonts w:ascii="Times New Roman" w:eastAsia="Times New Roman" w:hAnsi="Times New Roman"/>
          <w:b/>
          <w:bCs/>
          <w:i/>
          <w:color w:val="000000"/>
          <w:sz w:val="20"/>
          <w:szCs w:val="20"/>
          <w:lang w:eastAsia="ru-RU"/>
        </w:rPr>
      </w:pPr>
    </w:p>
    <w:p w:rsidR="00627532" w:rsidRPr="00916B16" w:rsidRDefault="00627532" w:rsidP="00627532">
      <w:pPr>
        <w:spacing w:after="0" w:line="240" w:lineRule="auto"/>
        <w:jc w:val="right"/>
        <w:rPr>
          <w:rFonts w:ascii="Times New Roman" w:hAnsi="Times New Roman"/>
          <w:color w:val="000000"/>
          <w:sz w:val="20"/>
          <w:szCs w:val="20"/>
          <w:lang w:eastAsia="ru-RU"/>
        </w:rPr>
      </w:pP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СПЕЦИФИКАЦИЯ НА ПОСТАВЛЯЕМОЕ ОБОРУДОВАНИЕ </w:t>
      </w:r>
    </w:p>
    <w:p w:rsidR="00627532" w:rsidRPr="00916B16" w:rsidRDefault="00627532" w:rsidP="00627532">
      <w:pPr>
        <w:spacing w:after="0" w:line="240" w:lineRule="auto"/>
        <w:jc w:val="center"/>
        <w:rPr>
          <w:rFonts w:ascii="Times New Roman" w:hAnsi="Times New Roman"/>
          <w:b/>
          <w:sz w:val="20"/>
          <w:szCs w:val="20"/>
          <w:lang w:eastAsia="ru-RU"/>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627532" w:rsidRPr="00916B16" w:rsidTr="00627532">
        <w:trPr>
          <w:trHeight w:val="889"/>
        </w:trPr>
        <w:tc>
          <w:tcPr>
            <w:tcW w:w="692"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 п/п</w:t>
            </w:r>
          </w:p>
        </w:tc>
        <w:tc>
          <w:tcPr>
            <w:tcW w:w="1388"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Наименоване</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Фирма-производитель,</w:t>
            </w:r>
          </w:p>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 xml:space="preserve"> страна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Функциональные, технические</w:t>
            </w:r>
          </w:p>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 xml:space="preserve">характеристики (потребительские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b/>
                <w:sz w:val="20"/>
                <w:szCs w:val="20"/>
                <w:lang w:eastAsia="ru-RU"/>
              </w:rPr>
            </w:pPr>
            <w:r w:rsidRPr="00916B16">
              <w:rPr>
                <w:rFonts w:ascii="Times New Roman" w:hAnsi="Times New Roman"/>
                <w:b/>
                <w:sz w:val="20"/>
                <w:szCs w:val="20"/>
                <w:lang w:eastAsia="ru-RU"/>
              </w:rPr>
              <w:t xml:space="preserve">Год </w:t>
            </w:r>
          </w:p>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Единица </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Количе</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ство</w:t>
            </w:r>
          </w:p>
        </w:tc>
        <w:tc>
          <w:tcPr>
            <w:tcW w:w="959"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Цена </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за </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единицу,</w:t>
            </w: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627532" w:rsidRPr="00916B16" w:rsidRDefault="00627532" w:rsidP="00627532">
            <w:pPr>
              <w:spacing w:after="0" w:line="240" w:lineRule="auto"/>
              <w:jc w:val="both"/>
              <w:rPr>
                <w:rFonts w:ascii="Times New Roman" w:hAnsi="Times New Roman"/>
                <w:sz w:val="20"/>
                <w:szCs w:val="20"/>
                <w:lang w:eastAsia="ru-RU"/>
              </w:rPr>
            </w:pPr>
            <w:r w:rsidRPr="00916B16">
              <w:rPr>
                <w:rFonts w:ascii="Times New Roman" w:hAnsi="Times New Roman"/>
                <w:b/>
                <w:sz w:val="20"/>
                <w:szCs w:val="20"/>
                <w:lang w:eastAsia="ru-RU"/>
              </w:rPr>
              <w:t>Сумма, руб.</w:t>
            </w:r>
          </w:p>
        </w:tc>
      </w:tr>
      <w:tr w:rsidR="00627532" w:rsidRPr="00916B16" w:rsidTr="00627532">
        <w:tc>
          <w:tcPr>
            <w:tcW w:w="692"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3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9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816"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959"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1174"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r>
      <w:tr w:rsidR="00627532" w:rsidRPr="00916B16" w:rsidTr="00627532">
        <w:tc>
          <w:tcPr>
            <w:tcW w:w="692"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3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1988"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816"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center"/>
              <w:rPr>
                <w:rFonts w:ascii="Times New Roman" w:hAnsi="Times New Roman"/>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959"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ind w:right="44"/>
              <w:jc w:val="center"/>
              <w:rPr>
                <w:rFonts w:ascii="Times New Roman" w:hAnsi="Times New Roman"/>
                <w:sz w:val="20"/>
                <w:szCs w:val="20"/>
                <w:lang w:eastAsia="ru-RU"/>
              </w:rPr>
            </w:pPr>
          </w:p>
        </w:tc>
        <w:tc>
          <w:tcPr>
            <w:tcW w:w="1174" w:type="dxa"/>
            <w:tcBorders>
              <w:top w:val="single" w:sz="4" w:space="0" w:color="auto"/>
              <w:left w:val="single" w:sz="4" w:space="0" w:color="auto"/>
              <w:bottom w:val="single" w:sz="4" w:space="0" w:color="auto"/>
              <w:right w:val="single" w:sz="4" w:space="0" w:color="auto"/>
            </w:tcBorders>
          </w:tcPr>
          <w:p w:rsidR="00627532" w:rsidRPr="00916B16" w:rsidRDefault="00627532" w:rsidP="00627532">
            <w:pPr>
              <w:spacing w:after="0" w:line="240" w:lineRule="auto"/>
              <w:jc w:val="both"/>
              <w:rPr>
                <w:rFonts w:ascii="Times New Roman" w:hAnsi="Times New Roman"/>
                <w:sz w:val="20"/>
                <w:szCs w:val="20"/>
                <w:lang w:eastAsia="ru-RU"/>
              </w:rPr>
            </w:pPr>
          </w:p>
        </w:tc>
      </w:tr>
    </w:tbl>
    <w:p w:rsidR="00627532" w:rsidRPr="00916B16" w:rsidRDefault="00627532" w:rsidP="00627532">
      <w:pPr>
        <w:spacing w:after="0" w:line="240" w:lineRule="auto"/>
        <w:rPr>
          <w:rFonts w:ascii="Times New Roman" w:hAnsi="Times New Roman"/>
          <w:b/>
          <w:sz w:val="20"/>
          <w:szCs w:val="20"/>
          <w:lang w:eastAsia="ru-RU"/>
        </w:rPr>
      </w:pPr>
    </w:p>
    <w:p w:rsidR="00627532" w:rsidRPr="00916B16" w:rsidRDefault="00627532" w:rsidP="00627532">
      <w:pPr>
        <w:tabs>
          <w:tab w:val="num" w:pos="339"/>
        </w:tabs>
        <w:spacing w:after="0" w:line="240" w:lineRule="auto"/>
        <w:ind w:right="72"/>
        <w:jc w:val="both"/>
        <w:rPr>
          <w:rFonts w:ascii="Times New Roman" w:hAnsi="Times New Roman"/>
          <w:b/>
          <w:color w:val="000000"/>
          <w:sz w:val="20"/>
          <w:szCs w:val="20"/>
          <w:lang w:eastAsia="ru-RU"/>
        </w:rPr>
      </w:pPr>
      <w:r w:rsidRPr="00916B16">
        <w:rPr>
          <w:rFonts w:ascii="Times New Roman" w:hAnsi="Times New Roman"/>
          <w:b/>
          <w:sz w:val="20"/>
          <w:szCs w:val="20"/>
          <w:lang w:eastAsia="ru-RU"/>
        </w:rPr>
        <w:t>Сумма прописью</w:t>
      </w:r>
      <w:r w:rsidRPr="00916B16">
        <w:rPr>
          <w:rFonts w:ascii="Times New Roman" w:hAnsi="Times New Roman"/>
          <w:sz w:val="20"/>
          <w:szCs w:val="20"/>
          <w:lang w:eastAsia="ru-RU"/>
        </w:rPr>
        <w:t xml:space="preserve">: </w:t>
      </w: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jc w:val="center"/>
        <w:rPr>
          <w:rFonts w:ascii="Times New Roman" w:hAnsi="Times New Roman"/>
          <w:b/>
          <w:color w:val="000000"/>
          <w:sz w:val="20"/>
          <w:szCs w:val="20"/>
          <w:lang w:eastAsia="ru-RU"/>
        </w:rPr>
      </w:pPr>
    </w:p>
    <w:p w:rsidR="00627532" w:rsidRPr="00916B16" w:rsidRDefault="00627532" w:rsidP="00627532">
      <w:pPr>
        <w:spacing w:after="0" w:line="240" w:lineRule="auto"/>
        <w:rPr>
          <w:rFonts w:ascii="Times New Roman" w:hAnsi="Times New Roman"/>
          <w:color w:val="000000"/>
          <w:sz w:val="20"/>
          <w:szCs w:val="20"/>
          <w:lang w:eastAsia="ru-RU"/>
        </w:rPr>
      </w:pPr>
    </w:p>
    <w:p w:rsidR="00627532" w:rsidRPr="00916B16" w:rsidRDefault="00627532" w:rsidP="00627532">
      <w:pPr>
        <w:spacing w:after="0" w:line="240" w:lineRule="auto"/>
        <w:rPr>
          <w:rFonts w:ascii="Times New Roman" w:hAnsi="Times New Roman"/>
          <w:color w:val="000000"/>
          <w:sz w:val="20"/>
          <w:szCs w:val="20"/>
          <w:lang w:eastAsia="ru-RU"/>
        </w:rPr>
      </w:pPr>
    </w:p>
    <w:p w:rsidR="00627532" w:rsidRPr="00916B16" w:rsidRDefault="00627532" w:rsidP="00627532">
      <w:pPr>
        <w:spacing w:after="0" w:line="240" w:lineRule="auto"/>
        <w:rPr>
          <w:rFonts w:ascii="Times New Roman" w:hAnsi="Times New Roman"/>
          <w:color w:val="000000"/>
          <w:sz w:val="20"/>
          <w:szCs w:val="20"/>
          <w:lang w:eastAsia="ru-RU"/>
        </w:rPr>
      </w:pPr>
    </w:p>
    <w:tbl>
      <w:tblPr>
        <w:tblW w:w="9645" w:type="dxa"/>
        <w:tblInd w:w="288" w:type="dxa"/>
        <w:tblLayout w:type="fixed"/>
        <w:tblLook w:val="04A0" w:firstRow="1" w:lastRow="0" w:firstColumn="1" w:lastColumn="0" w:noHBand="0" w:noVBand="1"/>
      </w:tblPr>
      <w:tblGrid>
        <w:gridCol w:w="4787"/>
        <w:gridCol w:w="4858"/>
      </w:tblGrid>
      <w:tr w:rsidR="00627532" w:rsidRPr="00916B16" w:rsidTr="00627532">
        <w:trPr>
          <w:trHeight w:val="278"/>
        </w:trPr>
        <w:tc>
          <w:tcPr>
            <w:tcW w:w="4788" w:type="dxa"/>
            <w:hideMark/>
          </w:tcPr>
          <w:p w:rsidR="00627532" w:rsidRPr="00916B16" w:rsidRDefault="00627532" w:rsidP="00627532">
            <w:pPr>
              <w:snapToGrid w:val="0"/>
              <w:spacing w:after="0" w:line="240" w:lineRule="auto"/>
              <w:jc w:val="center"/>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Заказчик</w:t>
            </w:r>
          </w:p>
        </w:tc>
        <w:tc>
          <w:tcPr>
            <w:tcW w:w="4860" w:type="dxa"/>
            <w:hideMark/>
          </w:tcPr>
          <w:p w:rsidR="00627532" w:rsidRPr="00916B16" w:rsidRDefault="00627532" w:rsidP="00627532">
            <w:pPr>
              <w:snapToGrid w:val="0"/>
              <w:spacing w:after="0" w:line="240" w:lineRule="auto"/>
              <w:jc w:val="center"/>
              <w:rPr>
                <w:rFonts w:ascii="Times New Roman" w:hAnsi="Times New Roman"/>
                <w:b/>
                <w:color w:val="000000"/>
                <w:sz w:val="20"/>
                <w:szCs w:val="20"/>
                <w:highlight w:val="yellow"/>
                <w:lang w:eastAsia="ru-RU"/>
              </w:rPr>
            </w:pPr>
            <w:r w:rsidRPr="00916B16">
              <w:rPr>
                <w:rFonts w:ascii="Times New Roman" w:hAnsi="Times New Roman"/>
                <w:b/>
                <w:color w:val="000000"/>
                <w:sz w:val="20"/>
                <w:szCs w:val="20"/>
                <w:lang w:eastAsia="ru-RU"/>
              </w:rPr>
              <w:t>Поставщик</w:t>
            </w:r>
          </w:p>
        </w:tc>
      </w:tr>
      <w:tr w:rsidR="00627532" w:rsidRPr="00916B16" w:rsidTr="00627532">
        <w:trPr>
          <w:trHeight w:val="1718"/>
        </w:trPr>
        <w:tc>
          <w:tcPr>
            <w:tcW w:w="4788" w:type="dxa"/>
          </w:tcPr>
          <w:p w:rsidR="00627532" w:rsidRPr="00916B16" w:rsidRDefault="00627532" w:rsidP="00627532">
            <w:pPr>
              <w:snapToGrid w:val="0"/>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r w:rsidRPr="00916B16">
              <w:rPr>
                <w:rFonts w:ascii="Times New Roman" w:hAnsi="Times New Roman"/>
                <w:b/>
                <w:color w:val="000000"/>
                <w:sz w:val="20"/>
                <w:szCs w:val="20"/>
                <w:lang w:eastAsia="ru-RU"/>
              </w:rPr>
              <w:t>Главный врач ГБУЗ «ИОКБ»</w:t>
            </w: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________________________/П.Е.Дудин/</w:t>
            </w: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tc>
        <w:tc>
          <w:tcPr>
            <w:tcW w:w="4860" w:type="dxa"/>
          </w:tcPr>
          <w:p w:rsidR="00627532" w:rsidRPr="00916B16" w:rsidRDefault="00627532" w:rsidP="00627532">
            <w:pPr>
              <w:snapToGrid w:val="0"/>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left="2160" w:hanging="2160"/>
              <w:rPr>
                <w:rFonts w:ascii="Times New Roman" w:hAnsi="Times New Roman"/>
                <w:b/>
                <w:color w:val="000000"/>
                <w:sz w:val="20"/>
                <w:szCs w:val="20"/>
                <w:lang w:eastAsia="ru-RU"/>
              </w:rPr>
            </w:pPr>
          </w:p>
          <w:p w:rsidR="00627532" w:rsidRPr="00916B16" w:rsidRDefault="00627532" w:rsidP="00627532">
            <w:pPr>
              <w:spacing w:after="0" w:line="240" w:lineRule="auto"/>
              <w:ind w:right="1"/>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________________/_________________/</w:t>
            </w:r>
          </w:p>
          <w:p w:rsidR="00627532" w:rsidRPr="00916B16" w:rsidRDefault="00627532" w:rsidP="00627532">
            <w:pPr>
              <w:spacing w:after="0" w:line="240" w:lineRule="auto"/>
              <w:ind w:left="2160" w:hanging="2160"/>
              <w:rPr>
                <w:rFonts w:ascii="Times New Roman" w:hAnsi="Times New Roman"/>
                <w:color w:val="000000"/>
                <w:sz w:val="20"/>
                <w:szCs w:val="20"/>
                <w:lang w:eastAsia="ru-RU"/>
              </w:rPr>
            </w:pPr>
            <w:r w:rsidRPr="00916B16">
              <w:rPr>
                <w:rFonts w:ascii="Times New Roman" w:hAnsi="Times New Roman"/>
                <w:color w:val="000000"/>
                <w:sz w:val="20"/>
                <w:szCs w:val="20"/>
                <w:lang w:eastAsia="ru-RU"/>
              </w:rPr>
              <w:t>М.П.</w:t>
            </w:r>
          </w:p>
        </w:tc>
      </w:tr>
    </w:tbl>
    <w:p w:rsidR="00627532" w:rsidRPr="00916B16" w:rsidRDefault="00627532" w:rsidP="00627532">
      <w:pPr>
        <w:spacing w:after="0" w:line="240" w:lineRule="auto"/>
        <w:rPr>
          <w:rFonts w:ascii="Times New Roman" w:hAnsi="Times New Roman"/>
          <w:color w:val="000000"/>
          <w:kern w:val="28"/>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rPr>
          <w:rFonts w:ascii="Times New Roman" w:hAnsi="Times New Roman"/>
          <w:i/>
          <w:color w:val="000000"/>
          <w:sz w:val="20"/>
          <w:szCs w:val="20"/>
          <w:lang w:eastAsia="ru-RU"/>
        </w:rPr>
      </w:pPr>
    </w:p>
    <w:p w:rsidR="00627532" w:rsidRPr="00916B16" w:rsidRDefault="00627532" w:rsidP="00627532">
      <w:pPr>
        <w:pageBreakBefore/>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lastRenderedPageBreak/>
        <w:t>Приложение №2</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xml:space="preserve">к  договору </w:t>
      </w:r>
    </w:p>
    <w:p w:rsidR="00627532" w:rsidRPr="00916B16" w:rsidRDefault="00627532" w:rsidP="00627532">
      <w:pPr>
        <w:spacing w:after="0" w:line="240" w:lineRule="auto"/>
        <w:jc w:val="right"/>
        <w:rPr>
          <w:rFonts w:ascii="Times New Roman" w:hAnsi="Times New Roman"/>
          <w:bCs/>
          <w:color w:val="000000"/>
          <w:sz w:val="20"/>
          <w:szCs w:val="20"/>
          <w:lang w:eastAsia="ru-RU"/>
        </w:rPr>
      </w:pPr>
      <w:r w:rsidRPr="00916B16">
        <w:rPr>
          <w:rFonts w:ascii="Times New Roman" w:hAnsi="Times New Roman"/>
          <w:bCs/>
          <w:color w:val="000000"/>
          <w:sz w:val="20"/>
          <w:szCs w:val="20"/>
          <w:lang w:eastAsia="ru-RU"/>
        </w:rPr>
        <w:t>№        от «_____» ____________ 20____ г.</w:t>
      </w:r>
    </w:p>
    <w:p w:rsidR="00627532" w:rsidRPr="00916B16" w:rsidRDefault="00627532" w:rsidP="00627532">
      <w:pPr>
        <w:keepNext/>
        <w:tabs>
          <w:tab w:val="left" w:pos="-709"/>
        </w:tabs>
        <w:suppressAutoHyphens/>
        <w:spacing w:after="60" w:line="240" w:lineRule="auto"/>
        <w:ind w:left="-709"/>
        <w:outlineLvl w:val="3"/>
        <w:rPr>
          <w:rFonts w:ascii="Times New Roman" w:eastAsia="Times New Roman" w:hAnsi="Times New Roman"/>
          <w:b/>
          <w:bCs/>
          <w:i/>
          <w:color w:val="000000"/>
          <w:sz w:val="20"/>
          <w:szCs w:val="20"/>
          <w:lang w:eastAsia="ru-RU"/>
        </w:rPr>
      </w:pPr>
    </w:p>
    <w:p w:rsidR="00627532" w:rsidRPr="00916B16" w:rsidRDefault="00627532" w:rsidP="00627532">
      <w:pPr>
        <w:spacing w:after="0" w:line="240" w:lineRule="auto"/>
        <w:jc w:val="center"/>
        <w:rPr>
          <w:rFonts w:ascii="Times New Roman" w:hAnsi="Times New Roman"/>
          <w:b/>
          <w:sz w:val="20"/>
          <w:szCs w:val="20"/>
          <w:lang w:eastAsia="ru-RU"/>
        </w:rPr>
      </w:pPr>
      <w:r w:rsidRPr="00916B16">
        <w:rPr>
          <w:rFonts w:ascii="Times New Roman" w:hAnsi="Times New Roman"/>
          <w:b/>
          <w:sz w:val="20"/>
          <w:szCs w:val="20"/>
          <w:lang w:eastAsia="ru-RU"/>
        </w:rPr>
        <w:t>Акт ввода в эксплуатацию</w:t>
      </w:r>
    </w:p>
    <w:p w:rsidR="00627532" w:rsidRPr="00916B16" w:rsidRDefault="00627532" w:rsidP="00627532">
      <w:pPr>
        <w:spacing w:after="0" w:line="240" w:lineRule="auto"/>
        <w:jc w:val="center"/>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u w:val="single"/>
          <w:lang w:eastAsia="ru-RU"/>
        </w:rPr>
      </w:pPr>
      <w:r w:rsidRPr="00916B16">
        <w:rPr>
          <w:rFonts w:ascii="Times New Roman" w:hAnsi="Times New Roman"/>
          <w:sz w:val="20"/>
          <w:szCs w:val="20"/>
          <w:lang w:eastAsia="ru-RU"/>
        </w:rPr>
        <w:t xml:space="preserve">г. </w:t>
      </w:r>
      <w:r w:rsidRPr="00916B16">
        <w:rPr>
          <w:rFonts w:ascii="Times New Roman" w:hAnsi="Times New Roman"/>
          <w:sz w:val="20"/>
          <w:szCs w:val="20"/>
          <w:u w:val="single"/>
          <w:lang w:eastAsia="ru-RU"/>
        </w:rPr>
        <w:t>Иркутск</w:t>
      </w:r>
    </w:p>
    <w:p w:rsidR="00627532" w:rsidRPr="00916B16" w:rsidRDefault="00627532" w:rsidP="00627532">
      <w:pPr>
        <w:spacing w:after="0" w:line="240" w:lineRule="auto"/>
        <w:jc w:val="right"/>
        <w:rPr>
          <w:rFonts w:ascii="Times New Roman" w:hAnsi="Times New Roman"/>
          <w:sz w:val="20"/>
          <w:szCs w:val="20"/>
          <w:lang w:eastAsia="ru-RU"/>
        </w:rPr>
      </w:pP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“____”____________20__г.</w:t>
      </w: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Настоящий акт составлен комиссией в составе:</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Представители</w:t>
      </w:r>
    </w:p>
    <w:p w:rsidR="00627532" w:rsidRPr="00916B16" w:rsidRDefault="00627532" w:rsidP="00627532">
      <w:pPr>
        <w:tabs>
          <w:tab w:val="left" w:pos="9220"/>
        </w:tabs>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Получателя</w:t>
      </w:r>
    </w:p>
    <w:p w:rsidR="00627532" w:rsidRPr="00916B16" w:rsidRDefault="00627532" w:rsidP="00627532">
      <w:pPr>
        <w:tabs>
          <w:tab w:val="left" w:pos="9220"/>
        </w:tabs>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916B16">
        <w:rPr>
          <w:rFonts w:ascii="Times New Roman" w:hAnsi="Times New Roman"/>
          <w:sz w:val="20"/>
          <w:szCs w:val="20"/>
          <w:lang w:eastAsia="ru-RU"/>
        </w:rPr>
        <w:tab/>
      </w:r>
    </w:p>
    <w:p w:rsidR="00627532" w:rsidRPr="00916B16" w:rsidRDefault="00627532" w:rsidP="00627532">
      <w:pPr>
        <w:tabs>
          <w:tab w:val="left" w:pos="9220"/>
        </w:tabs>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Представители</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Поставщика (завода изготовителя)</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Основание получения оборудования (государственный контракт, иной документ):</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                     от       “      ”                 20  г.</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1</w:t>
      </w:r>
      <w:r w:rsidRPr="00916B16">
        <w:rPr>
          <w:rFonts w:ascii="Times New Roman" w:hAnsi="Times New Roman"/>
          <w:sz w:val="20"/>
          <w:szCs w:val="20"/>
          <w:lang w:eastAsia="ru-RU"/>
        </w:rPr>
        <w:t>.Наименование оборудования_________________________________________________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Марка (модель, тип) 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Заводской номер № _______________________Год выпуска “_____ ”________________г.</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Предприятие – изготовитель___________________________________________________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Фирма-поставщик____________________________________________________________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(Почтовый адрес, телефон, факс)</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2</w:t>
      </w:r>
      <w:r w:rsidRPr="00916B16">
        <w:rPr>
          <w:rFonts w:ascii="Times New Roman" w:hAnsi="Times New Roman"/>
          <w:sz w:val="20"/>
          <w:szCs w:val="20"/>
          <w:lang w:eastAsia="ru-RU"/>
        </w:rPr>
        <w:t>.Дата получения оборудования Получателем “______”____________ 20   г.</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3</w:t>
      </w:r>
      <w:r w:rsidRPr="00916B16">
        <w:rPr>
          <w:rFonts w:ascii="Times New Roman" w:hAnsi="Times New Roman"/>
          <w:sz w:val="20"/>
          <w:szCs w:val="20"/>
          <w:lang w:eastAsia="ru-RU"/>
        </w:rPr>
        <w:t xml:space="preserve">. Работы по вводу в эксплуатацию проведены с “______” ____________ 20    г.   по </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 ______________ 20   г. предприятием (далее - Исполнитель)</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(Наименование, почтовый адрес, тел., контактное лицо).</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Договор с Поставщиком №_______________ от _______________(копия прилагается)</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Получатель</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Поставщик</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4</w:t>
      </w:r>
      <w:r w:rsidRPr="00916B16">
        <w:rPr>
          <w:rFonts w:ascii="Times New Roman" w:hAnsi="Times New Roman"/>
          <w:sz w:val="20"/>
          <w:szCs w:val="20"/>
          <w:lang w:eastAsia="ru-RU"/>
        </w:rPr>
        <w:t>. В результате проведения работ по вводу в эксплуатацию обнаружены дефекты:</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Дефекты___________________________________________________________устранены</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Дефекты ______________________________________________________не устранены по причине_____________________________________________________________________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5</w:t>
      </w:r>
      <w:r w:rsidRPr="00916B16">
        <w:rPr>
          <w:rFonts w:ascii="Times New Roman" w:hAnsi="Times New Roman"/>
          <w:sz w:val="20"/>
          <w:szCs w:val="20"/>
          <w:lang w:eastAsia="ru-RU"/>
        </w:rPr>
        <w:t>.Оборудование______________________________________________________________________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 xml:space="preserve">соответствует/ не соответствует требованиям эксплуатационной документации и годно/не годно к дальнейшей эксплуатации (нужное подчеркнуть)                                                                                                                      </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6</w:t>
      </w:r>
      <w:r w:rsidRPr="00916B16">
        <w:rPr>
          <w:rFonts w:ascii="Times New Roman" w:hAnsi="Times New Roman"/>
          <w:sz w:val="20"/>
          <w:szCs w:val="20"/>
          <w:lang w:eastAsia="ru-RU"/>
        </w:rPr>
        <w:t>.Претензии к заводу-изготовителю (поставщику)______________________________________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____________________________________________________________________________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7</w:t>
      </w:r>
      <w:r w:rsidRPr="00916B16">
        <w:rPr>
          <w:rFonts w:ascii="Times New Roman" w:hAnsi="Times New Roman"/>
          <w:sz w:val="20"/>
          <w:szCs w:val="20"/>
          <w:lang w:eastAsia="ru-RU"/>
        </w:rPr>
        <w:t>.Инструктаж медицинского персонала по правилам эксплуатации 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8</w:t>
      </w:r>
      <w:r w:rsidRPr="00916B16">
        <w:rPr>
          <w:rFonts w:ascii="Times New Roman" w:hAnsi="Times New Roman"/>
          <w:sz w:val="20"/>
          <w:szCs w:val="20"/>
          <w:lang w:eastAsia="ru-RU"/>
        </w:rPr>
        <w:t>.Заключение комиссии _______________________________________________________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b/>
          <w:sz w:val="20"/>
          <w:szCs w:val="20"/>
          <w:lang w:eastAsia="ru-RU"/>
        </w:rPr>
        <w:t>9</w:t>
      </w:r>
      <w:r w:rsidRPr="00916B16">
        <w:rPr>
          <w:rFonts w:ascii="Times New Roman" w:hAnsi="Times New Roman"/>
          <w:sz w:val="20"/>
          <w:szCs w:val="20"/>
          <w:lang w:eastAsia="ru-RU"/>
        </w:rPr>
        <w:t>.Гарантийный срок эксплуатации до ______________________________</w:t>
      </w:r>
    </w:p>
    <w:p w:rsidR="00627532" w:rsidRPr="00916B16" w:rsidRDefault="00627532" w:rsidP="00627532">
      <w:pPr>
        <w:spacing w:after="120" w:line="240" w:lineRule="auto"/>
        <w:rPr>
          <w:rFonts w:ascii="Times New Roman" w:hAnsi="Times New Roman"/>
          <w:sz w:val="20"/>
          <w:szCs w:val="20"/>
          <w:lang w:eastAsia="ru-RU"/>
        </w:rPr>
      </w:pPr>
      <w:r w:rsidRPr="00916B16">
        <w:rPr>
          <w:rFonts w:ascii="Times New Roman" w:hAnsi="Times New Roman"/>
          <w:sz w:val="20"/>
          <w:szCs w:val="20"/>
          <w:lang w:eastAsia="ru-RU"/>
        </w:rPr>
        <w:t>Подписи членов комиссии:</w:t>
      </w: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b/>
          <w:sz w:val="20"/>
          <w:szCs w:val="20"/>
          <w:lang w:eastAsia="ru-RU"/>
        </w:rPr>
        <w:t>Получатель</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w:t>
      </w:r>
      <w:r w:rsidRPr="00916B16">
        <w:rPr>
          <w:rFonts w:ascii="Times New Roman" w:hAnsi="Times New Roman"/>
          <w:sz w:val="20"/>
          <w:szCs w:val="20"/>
          <w:u w:val="single"/>
          <w:lang w:eastAsia="ru-RU"/>
        </w:rPr>
        <w:t xml:space="preserve">                                      </w:t>
      </w:r>
      <w:r w:rsidRPr="00916B16">
        <w:rPr>
          <w:rFonts w:ascii="Times New Roman" w:hAnsi="Times New Roman"/>
          <w:sz w:val="20"/>
          <w:szCs w:val="20"/>
          <w:lang w:eastAsia="ru-RU"/>
        </w:rPr>
        <w:t xml:space="preserve"> </w:t>
      </w:r>
      <w:r w:rsidRPr="00916B16">
        <w:rPr>
          <w:rFonts w:ascii="Times New Roman" w:hAnsi="Times New Roman"/>
          <w:b/>
          <w:sz w:val="20"/>
          <w:szCs w:val="20"/>
          <w:lang w:eastAsia="ru-RU"/>
        </w:rPr>
        <w:t>Поставщик</w:t>
      </w:r>
    </w:p>
    <w:p w:rsidR="00627532" w:rsidRPr="00916B16" w:rsidRDefault="00627532" w:rsidP="00627532">
      <w:pPr>
        <w:spacing w:after="0" w:line="240" w:lineRule="auto"/>
        <w:rPr>
          <w:rFonts w:ascii="Times New Roman" w:hAnsi="Times New Roman"/>
          <w:sz w:val="20"/>
          <w:szCs w:val="20"/>
          <w:lang w:eastAsia="ru-RU"/>
        </w:rPr>
      </w:pPr>
    </w:p>
    <w:p w:rsidR="00627532" w:rsidRPr="00916B16" w:rsidRDefault="00627532" w:rsidP="00627532">
      <w:pPr>
        <w:spacing w:after="0" w:line="240" w:lineRule="auto"/>
        <w:rPr>
          <w:rFonts w:ascii="Times New Roman" w:hAnsi="Times New Roman"/>
          <w:sz w:val="20"/>
          <w:szCs w:val="20"/>
          <w:lang w:eastAsia="ru-RU"/>
        </w:rPr>
      </w:pPr>
      <w:r w:rsidRPr="00916B16">
        <w:rPr>
          <w:rFonts w:ascii="Times New Roman" w:hAnsi="Times New Roman"/>
          <w:sz w:val="20"/>
          <w:szCs w:val="20"/>
          <w:lang w:eastAsia="ru-RU"/>
        </w:rPr>
        <w:t>М.П.                                                                                                                                      М.П.</w:t>
      </w: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spacing w:after="120" w:line="240" w:lineRule="auto"/>
        <w:jc w:val="right"/>
        <w:rPr>
          <w:rFonts w:ascii="Times New Roman" w:hAnsi="Times New Roman"/>
          <w:b/>
          <w:i/>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jc w:val="right"/>
        <w:rPr>
          <w:rFonts w:ascii="Times New Roman" w:hAnsi="Times New Roman"/>
          <w:i/>
          <w:color w:val="000000"/>
          <w:sz w:val="20"/>
          <w:szCs w:val="20"/>
          <w:lang w:eastAsia="ru-RU"/>
        </w:rPr>
      </w:pPr>
    </w:p>
    <w:p w:rsidR="00627532" w:rsidRPr="00916B16" w:rsidRDefault="00627532" w:rsidP="00627532">
      <w:pPr>
        <w:autoSpaceDE w:val="0"/>
        <w:autoSpaceDN w:val="0"/>
        <w:adjustRightInd w:val="0"/>
        <w:spacing w:after="0" w:line="240" w:lineRule="auto"/>
        <w:rPr>
          <w:rFonts w:ascii="Times New Roman" w:hAnsi="Times New Roman"/>
          <w:i/>
          <w:color w:val="000000"/>
          <w:sz w:val="20"/>
          <w:szCs w:val="20"/>
          <w:lang w:eastAsia="ru-RU"/>
        </w:rPr>
      </w:pPr>
    </w:p>
    <w:p w:rsidR="00104B98" w:rsidRPr="00916B16" w:rsidRDefault="00104B98" w:rsidP="00104B98">
      <w:pPr>
        <w:spacing w:after="120"/>
        <w:jc w:val="right"/>
        <w:rPr>
          <w:rFonts w:ascii="Times New Roman" w:hAnsi="Times New Roman"/>
          <w:b/>
          <w:i/>
          <w:sz w:val="20"/>
          <w:szCs w:val="20"/>
        </w:rPr>
      </w:pPr>
    </w:p>
    <w:p w:rsidR="00104B98" w:rsidRPr="00916B16" w:rsidRDefault="00104B98" w:rsidP="00104B98">
      <w:pPr>
        <w:spacing w:after="120"/>
        <w:jc w:val="right"/>
        <w:rPr>
          <w:rFonts w:ascii="Times New Roman" w:hAnsi="Times New Roman"/>
          <w:b/>
          <w:i/>
          <w:sz w:val="20"/>
          <w:szCs w:val="20"/>
        </w:rPr>
      </w:pPr>
    </w:p>
    <w:p w:rsidR="00104B98" w:rsidRPr="00916B16" w:rsidRDefault="00104B98" w:rsidP="00104B98">
      <w:pPr>
        <w:spacing w:after="120"/>
        <w:jc w:val="right"/>
        <w:rPr>
          <w:rFonts w:ascii="Times New Roman" w:hAnsi="Times New Roman"/>
          <w:b/>
          <w:i/>
          <w:sz w:val="20"/>
          <w:szCs w:val="20"/>
        </w:rPr>
      </w:pPr>
    </w:p>
    <w:p w:rsidR="00104B98" w:rsidRPr="00916B16" w:rsidRDefault="00104B98" w:rsidP="00104B98">
      <w:pPr>
        <w:autoSpaceDE w:val="0"/>
        <w:autoSpaceDN w:val="0"/>
        <w:adjustRightInd w:val="0"/>
        <w:jc w:val="right"/>
        <w:rPr>
          <w:rFonts w:ascii="Times New Roman" w:hAnsi="Times New Roman"/>
          <w:noProof/>
          <w:color w:val="000000"/>
          <w:sz w:val="20"/>
          <w:szCs w:val="20"/>
        </w:rPr>
      </w:pPr>
      <w:r w:rsidRPr="00916B16">
        <w:rPr>
          <w:rFonts w:ascii="Times New Roman" w:hAnsi="Times New Roman"/>
          <w:i/>
          <w:color w:val="000000"/>
          <w:sz w:val="20"/>
          <w:szCs w:val="20"/>
        </w:rPr>
        <w:t>Приложение 3</w:t>
      </w:r>
      <w:r w:rsidRPr="00916B16">
        <w:rPr>
          <w:rFonts w:ascii="Times New Roman" w:hAnsi="Times New Roman"/>
          <w:color w:val="000000"/>
          <w:sz w:val="20"/>
          <w:szCs w:val="20"/>
        </w:rPr>
        <w:t xml:space="preserve"> </w:t>
      </w:r>
    </w:p>
    <w:p w:rsidR="00104B98" w:rsidRPr="00916B16" w:rsidRDefault="00104B98" w:rsidP="00104B98">
      <w:pPr>
        <w:jc w:val="right"/>
        <w:rPr>
          <w:rFonts w:ascii="Times New Roman" w:hAnsi="Times New Roman"/>
          <w:color w:val="000000"/>
          <w:sz w:val="20"/>
          <w:szCs w:val="20"/>
        </w:rPr>
      </w:pPr>
      <w:r w:rsidRPr="00916B16">
        <w:rPr>
          <w:rFonts w:ascii="Times New Roman" w:hAnsi="Times New Roman"/>
          <w:color w:val="000000"/>
          <w:sz w:val="20"/>
          <w:szCs w:val="20"/>
        </w:rPr>
        <w:t xml:space="preserve">к договору </w:t>
      </w:r>
    </w:p>
    <w:p w:rsidR="00104B98" w:rsidRPr="00916B16" w:rsidRDefault="00104B98" w:rsidP="00104B98">
      <w:pPr>
        <w:jc w:val="right"/>
        <w:rPr>
          <w:rFonts w:ascii="Times New Roman" w:hAnsi="Times New Roman"/>
          <w:color w:val="000000"/>
          <w:sz w:val="20"/>
          <w:szCs w:val="20"/>
        </w:rPr>
      </w:pPr>
      <w:r w:rsidRPr="00916B16">
        <w:rPr>
          <w:rFonts w:ascii="Times New Roman" w:hAnsi="Times New Roman"/>
          <w:color w:val="000000"/>
          <w:sz w:val="20"/>
          <w:szCs w:val="20"/>
        </w:rPr>
        <w:t>№ ______ от ________201  г.</w:t>
      </w:r>
    </w:p>
    <w:p w:rsidR="00104B98" w:rsidRPr="00916B16" w:rsidRDefault="00104B98" w:rsidP="00104B98">
      <w:pPr>
        <w:jc w:val="right"/>
        <w:rPr>
          <w:rFonts w:ascii="Times New Roman" w:hAnsi="Times New Roman"/>
          <w:color w:val="000000"/>
          <w:sz w:val="20"/>
          <w:szCs w:val="20"/>
        </w:rPr>
      </w:pPr>
    </w:p>
    <w:p w:rsidR="00104B98" w:rsidRPr="00916B16" w:rsidRDefault="00104B98" w:rsidP="00104B98">
      <w:pPr>
        <w:spacing w:after="120"/>
        <w:jc w:val="right"/>
        <w:rPr>
          <w:rFonts w:ascii="Times New Roman" w:hAnsi="Times New Roman"/>
          <w:b/>
          <w:sz w:val="20"/>
          <w:szCs w:val="20"/>
        </w:rPr>
      </w:pPr>
    </w:p>
    <w:p w:rsidR="00104B98" w:rsidRPr="00916B16" w:rsidRDefault="00104B98" w:rsidP="00104B98">
      <w:pPr>
        <w:jc w:val="center"/>
        <w:rPr>
          <w:rFonts w:ascii="Times New Roman" w:hAnsi="Times New Roman"/>
          <w:b/>
          <w:sz w:val="20"/>
          <w:szCs w:val="20"/>
        </w:rPr>
      </w:pPr>
      <w:r w:rsidRPr="00916B16">
        <w:rPr>
          <w:rFonts w:ascii="Times New Roman" w:hAnsi="Times New Roman"/>
          <w:b/>
          <w:sz w:val="20"/>
          <w:szCs w:val="20"/>
        </w:rPr>
        <w:t>Акт приема-передачи №___________</w:t>
      </w:r>
    </w:p>
    <w:p w:rsidR="00104B98" w:rsidRPr="00916B16" w:rsidRDefault="00104B98" w:rsidP="00104B98">
      <w:pPr>
        <w:jc w:val="center"/>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г.</w:t>
      </w:r>
      <w:r w:rsidRPr="00916B16">
        <w:rPr>
          <w:rFonts w:ascii="Times New Roman" w:hAnsi="Times New Roman"/>
          <w:sz w:val="20"/>
          <w:szCs w:val="20"/>
          <w:u w:val="single"/>
        </w:rPr>
        <w:t xml:space="preserve"> Икутск</w:t>
      </w:r>
      <w:r w:rsidRPr="00916B16">
        <w:rPr>
          <w:rFonts w:ascii="Times New Roman" w:hAnsi="Times New Roman"/>
          <w:sz w:val="20"/>
          <w:szCs w:val="20"/>
        </w:rPr>
        <w:t xml:space="preserve">                                                                                                       “____”____________20__г.</w:t>
      </w:r>
    </w:p>
    <w:p w:rsidR="00104B98" w:rsidRPr="00916B16" w:rsidRDefault="00104B98" w:rsidP="00104B98">
      <w:pPr>
        <w:spacing w:after="120"/>
        <w:rPr>
          <w:rFonts w:ascii="Times New Roman" w:hAnsi="Times New Roman"/>
          <w:sz w:val="20"/>
          <w:szCs w:val="20"/>
        </w:rPr>
      </w:pPr>
    </w:p>
    <w:p w:rsidR="00104B98" w:rsidRPr="00916B16" w:rsidRDefault="00104B98" w:rsidP="00104B98">
      <w:pPr>
        <w:tabs>
          <w:tab w:val="left" w:pos="9220"/>
        </w:tabs>
        <w:spacing w:after="120"/>
        <w:rPr>
          <w:rFonts w:ascii="Times New Roman" w:hAnsi="Times New Roman"/>
          <w:sz w:val="20"/>
          <w:szCs w:val="20"/>
        </w:rPr>
      </w:pPr>
      <w:r w:rsidRPr="00916B16">
        <w:rPr>
          <w:rFonts w:ascii="Times New Roman" w:hAnsi="Times New Roman"/>
          <w:sz w:val="20"/>
          <w:szCs w:val="20"/>
        </w:rPr>
        <w:t>___________________________________________________________, именуемое в дальнейшем  «Поставщик», в лице _______________________________________________________________,</w:t>
      </w:r>
    </w:p>
    <w:p w:rsidR="00104B98" w:rsidRPr="00916B16" w:rsidRDefault="00104B98" w:rsidP="00104B98">
      <w:pPr>
        <w:tabs>
          <w:tab w:val="left" w:pos="9220"/>
        </w:tabs>
        <w:spacing w:after="120"/>
        <w:jc w:val="both"/>
        <w:rPr>
          <w:rFonts w:ascii="Times New Roman" w:hAnsi="Times New Roman"/>
          <w:sz w:val="20"/>
          <w:szCs w:val="20"/>
        </w:rPr>
      </w:pPr>
      <w:r w:rsidRPr="00916B16">
        <w:rPr>
          <w:rFonts w:ascii="Times New Roman" w:hAnsi="Times New Roman"/>
          <w:sz w:val="20"/>
          <w:szCs w:val="20"/>
        </w:rPr>
        <w:t xml:space="preserve">действующий на основании _____________________, с одной стороны, и </w:t>
      </w:r>
      <w:r w:rsidRPr="00916B16">
        <w:rPr>
          <w:rFonts w:ascii="Times New Roman" w:hAnsi="Times New Roman"/>
          <w:b/>
          <w:sz w:val="20"/>
          <w:szCs w:val="20"/>
        </w:rPr>
        <w:t>Государственное бюджетное учреждение здравоохранения Иркутская ордена «Знак Почета» областная клиническая больница (ГБУЗ «ИОКБ»),</w:t>
      </w:r>
      <w:r w:rsidRPr="00916B16">
        <w:rPr>
          <w:rFonts w:ascii="Times New Roman" w:hAnsi="Times New Roman"/>
          <w:sz w:val="20"/>
          <w:szCs w:val="20"/>
        </w:rPr>
        <w:t xml:space="preserve"> именуемое в дальнейшем  «Получатель», в лице </w:t>
      </w:r>
      <w:r w:rsidRPr="00916B16">
        <w:rPr>
          <w:rFonts w:ascii="Times New Roman" w:hAnsi="Times New Roman"/>
          <w:sz w:val="20"/>
          <w:szCs w:val="20"/>
          <w:u w:val="single"/>
        </w:rPr>
        <w:t>Дудина Петра Евлампьевича</w:t>
      </w:r>
      <w:r w:rsidRPr="00916B16">
        <w:rPr>
          <w:rFonts w:ascii="Times New Roman" w:hAnsi="Times New Roman"/>
          <w:sz w:val="20"/>
          <w:szCs w:val="20"/>
        </w:rPr>
        <w:t xml:space="preserve">, действующего на основании </w:t>
      </w:r>
      <w:r w:rsidRPr="00916B16">
        <w:rPr>
          <w:rFonts w:ascii="Times New Roman" w:hAnsi="Times New Roman"/>
          <w:sz w:val="20"/>
          <w:szCs w:val="20"/>
          <w:u w:val="single"/>
        </w:rPr>
        <w:t>Устава,</w:t>
      </w:r>
      <w:r w:rsidRPr="00916B16">
        <w:rPr>
          <w:rFonts w:ascii="Times New Roman" w:hAnsi="Times New Roman"/>
          <w:sz w:val="20"/>
          <w:szCs w:val="20"/>
        </w:rPr>
        <w:t xml:space="preserve"> с другой стороны, составили настоящий акт приема-передачи о нижеследующем:</w:t>
      </w:r>
    </w:p>
    <w:p w:rsidR="00104B98" w:rsidRPr="00916B16" w:rsidRDefault="00104B98" w:rsidP="00104B98">
      <w:pPr>
        <w:tabs>
          <w:tab w:val="left" w:pos="9220"/>
        </w:tabs>
        <w:spacing w:after="120"/>
        <w:rPr>
          <w:rFonts w:ascii="Times New Roman" w:hAnsi="Times New Roman"/>
          <w:sz w:val="20"/>
          <w:szCs w:val="20"/>
        </w:rPr>
      </w:pPr>
      <w:r w:rsidRPr="00916B16">
        <w:rPr>
          <w:rFonts w:ascii="Times New Roman" w:hAnsi="Times New Roman"/>
          <w:sz w:val="20"/>
          <w:szCs w:val="20"/>
        </w:rPr>
        <w:t>Основание для передачи: ____________________________№___________от «______»________________20   г.</w:t>
      </w:r>
      <w:r w:rsidRPr="00916B16">
        <w:rPr>
          <w:rFonts w:ascii="Times New Roman" w:hAnsi="Times New Roman"/>
          <w:sz w:val="20"/>
          <w:szCs w:val="20"/>
        </w:rPr>
        <w:tab/>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Стоимость передаваемого оборудования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Поставщик передает, а  получатель принимает  следующее оборудование:</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наименование 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модель 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производитель_______________________________________________________________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серийный номер ______________________год выпуска “_____ ”________________г.</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комплектация: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п.п</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rPr>
                <w:rFonts w:ascii="Times New Roman" w:hAnsi="Times New Roman"/>
                <w:sz w:val="20"/>
                <w:szCs w:val="20"/>
              </w:rPr>
            </w:pPr>
            <w:r w:rsidRPr="00916B16">
              <w:rPr>
                <w:rFonts w:ascii="Times New Roman" w:hAnsi="Times New Roman"/>
                <w:sz w:val="20"/>
                <w:szCs w:val="20"/>
              </w:rPr>
              <w:t>№ документа, срок</w:t>
            </w:r>
          </w:p>
          <w:p w:rsidR="00104B98" w:rsidRPr="00916B16" w:rsidRDefault="00104B98" w:rsidP="00104B98">
            <w:pPr>
              <w:rPr>
                <w:rFonts w:ascii="Times New Roman" w:hAnsi="Times New Roman"/>
                <w:sz w:val="20"/>
                <w:szCs w:val="20"/>
              </w:rPr>
            </w:pPr>
            <w:r w:rsidRPr="00916B16">
              <w:rPr>
                <w:rFonts w:ascii="Times New Roman" w:hAnsi="Times New Roman"/>
                <w:sz w:val="20"/>
                <w:szCs w:val="20"/>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rPr>
                <w:rFonts w:ascii="Times New Roman" w:hAnsi="Times New Roman"/>
                <w:sz w:val="20"/>
                <w:szCs w:val="20"/>
              </w:rPr>
            </w:pPr>
            <w:r w:rsidRPr="00916B16">
              <w:rPr>
                <w:rFonts w:ascii="Times New Roman" w:hAnsi="Times New Roman"/>
                <w:sz w:val="20"/>
                <w:szCs w:val="20"/>
              </w:rPr>
              <w:t>Отметка о передаче (да/нет)</w:t>
            </w: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1</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2</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5</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6</w:t>
            </w:r>
          </w:p>
        </w:tc>
        <w:tc>
          <w:tcPr>
            <w:tcW w:w="5155" w:type="dxa"/>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Эксплуатационная документация: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Паспорт</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Формуляр</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r w:rsidR="00104B98" w:rsidRPr="00916B16" w:rsidTr="00CF492E">
        <w:tc>
          <w:tcPr>
            <w:tcW w:w="0" w:type="auto"/>
            <w:tcBorders>
              <w:top w:val="single" w:sz="4" w:space="0" w:color="auto"/>
              <w:left w:val="single" w:sz="4" w:space="0" w:color="auto"/>
              <w:bottom w:val="single" w:sz="4" w:space="0" w:color="auto"/>
              <w:right w:val="single" w:sz="4" w:space="0" w:color="auto"/>
            </w:tcBorders>
            <w:hideMark/>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7.</w:t>
            </w:r>
          </w:p>
        </w:tc>
        <w:tc>
          <w:tcPr>
            <w:tcW w:w="5155"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Другие документы:</w:t>
            </w:r>
          </w:p>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c>
          <w:tcPr>
            <w:tcW w:w="1999" w:type="dxa"/>
            <w:tcBorders>
              <w:top w:val="single" w:sz="4" w:space="0" w:color="auto"/>
              <w:left w:val="single" w:sz="4" w:space="0" w:color="auto"/>
              <w:bottom w:val="single" w:sz="4" w:space="0" w:color="auto"/>
              <w:right w:val="single" w:sz="4" w:space="0" w:color="auto"/>
            </w:tcBorders>
          </w:tcPr>
          <w:p w:rsidR="00104B98" w:rsidRPr="00916B16" w:rsidRDefault="00104B98" w:rsidP="00104B98">
            <w:pPr>
              <w:spacing w:after="120"/>
              <w:rPr>
                <w:rFonts w:ascii="Times New Roman" w:hAnsi="Times New Roman"/>
                <w:sz w:val="20"/>
                <w:szCs w:val="20"/>
              </w:rPr>
            </w:pPr>
          </w:p>
        </w:tc>
      </w:tr>
    </w:tbl>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Передаваемое оборудование осмотрено</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w:t>
      </w:r>
    </w:p>
    <w:p w:rsidR="00104B98" w:rsidRPr="00916B16" w:rsidRDefault="00104B98" w:rsidP="00104B98">
      <w:pPr>
        <w:spacing w:after="120"/>
        <w:jc w:val="center"/>
        <w:rPr>
          <w:rFonts w:ascii="Times New Roman" w:hAnsi="Times New Roman"/>
          <w:sz w:val="20"/>
          <w:szCs w:val="20"/>
        </w:rPr>
      </w:pPr>
      <w:r w:rsidRPr="00916B16">
        <w:rPr>
          <w:rFonts w:ascii="Times New Roman" w:hAnsi="Times New Roman"/>
          <w:sz w:val="20"/>
          <w:szCs w:val="20"/>
        </w:rPr>
        <w:t>ФИО, должность  подпись должностного лица Получателя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Результат осмотра:</w:t>
      </w:r>
    </w:p>
    <w:p w:rsidR="00104B98" w:rsidRPr="00916B16" w:rsidRDefault="00104B98" w:rsidP="00104B98">
      <w:pPr>
        <w:spacing w:after="120"/>
        <w:rPr>
          <w:rFonts w:ascii="Times New Roman" w:hAnsi="Times New Roman"/>
          <w:sz w:val="20"/>
          <w:szCs w:val="20"/>
        </w:rPr>
      </w:pPr>
      <w:r w:rsidRPr="00916B16">
        <w:rPr>
          <w:rFonts w:ascii="Times New Roman" w:hAnsi="Times New Roman"/>
          <w:b/>
          <w:sz w:val="20"/>
          <w:szCs w:val="20"/>
        </w:rPr>
        <w:t>1</w:t>
      </w:r>
      <w:r w:rsidRPr="00916B16">
        <w:rPr>
          <w:rFonts w:ascii="Times New Roman" w:hAnsi="Times New Roman"/>
          <w:sz w:val="20"/>
          <w:szCs w:val="20"/>
        </w:rPr>
        <w:t>. претензий по внешнему виду. Комплектации, передаваемым документам нет</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lastRenderedPageBreak/>
        <w:t>Подпись: 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b/>
          <w:sz w:val="20"/>
          <w:szCs w:val="20"/>
        </w:rPr>
        <w:t>2</w:t>
      </w:r>
      <w:r w:rsidRPr="00916B16">
        <w:rPr>
          <w:rFonts w:ascii="Times New Roman" w:hAnsi="Times New Roman"/>
          <w:sz w:val="20"/>
          <w:szCs w:val="20"/>
        </w:rPr>
        <w:t>.Имеются замечания:</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__________________________________________________________________________________   __________________________________________________________________________________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Подпись Получателя______________________________</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Подпись Поставщика_____________________________</w:t>
      </w:r>
    </w:p>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b/>
          <w:sz w:val="20"/>
          <w:szCs w:val="20"/>
        </w:rPr>
      </w:pPr>
      <w:r w:rsidRPr="00916B16">
        <w:rPr>
          <w:rFonts w:ascii="Times New Roman" w:hAnsi="Times New Roman"/>
          <w:b/>
          <w:sz w:val="20"/>
          <w:szCs w:val="20"/>
        </w:rPr>
        <w:t>ПОЛУЧИЛ:                                                                      ПЕРЕДАЛ:</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 xml:space="preserve">_______________________________                    _______________________________                                                                                                                </w:t>
      </w:r>
    </w:p>
    <w:p w:rsidR="00104B98" w:rsidRPr="00916B16" w:rsidRDefault="00104B98" w:rsidP="00104B98">
      <w:pPr>
        <w:spacing w:after="120"/>
        <w:rPr>
          <w:rFonts w:ascii="Times New Roman" w:hAnsi="Times New Roman"/>
          <w:sz w:val="20"/>
          <w:szCs w:val="20"/>
        </w:rPr>
      </w:pPr>
    </w:p>
    <w:p w:rsidR="00104B98" w:rsidRPr="00916B16" w:rsidRDefault="00104B98" w:rsidP="00104B98">
      <w:pPr>
        <w:spacing w:after="120"/>
        <w:rPr>
          <w:rFonts w:ascii="Times New Roman" w:hAnsi="Times New Roman"/>
          <w:sz w:val="20"/>
          <w:szCs w:val="20"/>
        </w:rPr>
      </w:pPr>
      <w:r w:rsidRPr="00916B16">
        <w:rPr>
          <w:rFonts w:ascii="Times New Roman" w:hAnsi="Times New Roman"/>
          <w:sz w:val="20"/>
          <w:szCs w:val="20"/>
        </w:rPr>
        <w:t>М.П.                                                                           М.П.</w:t>
      </w:r>
    </w:p>
    <w:p w:rsidR="00104B98" w:rsidRPr="00916B16" w:rsidRDefault="00104B98" w:rsidP="00104B98">
      <w:pPr>
        <w:rPr>
          <w:rFonts w:ascii="Times New Roman" w:hAnsi="Times New Roman"/>
          <w:sz w:val="20"/>
          <w:szCs w:val="20"/>
        </w:rPr>
      </w:pPr>
    </w:p>
    <w:p w:rsidR="00104B98" w:rsidRPr="00916B16" w:rsidRDefault="00104B98" w:rsidP="00104B98">
      <w:pPr>
        <w:rPr>
          <w:rFonts w:ascii="Times New Roman" w:hAnsi="Times New Roman"/>
          <w:sz w:val="20"/>
          <w:szCs w:val="20"/>
        </w:rPr>
      </w:pPr>
      <w:r w:rsidRPr="00916B16">
        <w:rPr>
          <w:rFonts w:ascii="Times New Roman" w:hAnsi="Times New Roman"/>
          <w:sz w:val="20"/>
          <w:szCs w:val="20"/>
        </w:rPr>
        <w:t>.</w:t>
      </w:r>
    </w:p>
    <w:p w:rsidR="00104B98" w:rsidRPr="00916B16" w:rsidRDefault="00104B98" w:rsidP="00104B98">
      <w:pPr>
        <w:spacing w:after="0" w:line="240" w:lineRule="auto"/>
        <w:jc w:val="center"/>
        <w:rPr>
          <w:rFonts w:ascii="Times New Roman" w:hAnsi="Times New Roman"/>
          <w:b/>
          <w:sz w:val="20"/>
          <w:szCs w:val="20"/>
          <w:lang w:eastAsia="ru-RU"/>
        </w:rPr>
      </w:pPr>
    </w:p>
    <w:p w:rsidR="006B675B" w:rsidRPr="00916B16" w:rsidRDefault="006B675B" w:rsidP="00D60F94">
      <w:pPr>
        <w:pStyle w:val="af2"/>
        <w:rPr>
          <w:b/>
          <w:i/>
          <w:sz w:val="20"/>
          <w:szCs w:val="20"/>
        </w:rPr>
      </w:pPr>
    </w:p>
    <w:p w:rsidR="0070621A" w:rsidRPr="00916B16" w:rsidRDefault="0070621A" w:rsidP="0070621A">
      <w:pPr>
        <w:jc w:val="center"/>
        <w:rPr>
          <w:rFonts w:ascii="Times New Roman" w:hAnsi="Times New Roman"/>
          <w:b/>
          <w:sz w:val="20"/>
          <w:szCs w:val="20"/>
        </w:rPr>
      </w:pPr>
    </w:p>
    <w:sectPr w:rsidR="0070621A" w:rsidRPr="00916B16" w:rsidSect="005A231D">
      <w:footerReference w:type="even" r:id="rId10"/>
      <w:footerReference w:type="default" r:id="rId11"/>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88" w:rsidRDefault="001A0188">
      <w:pPr>
        <w:spacing w:after="0" w:line="240" w:lineRule="auto"/>
      </w:pPr>
      <w:r>
        <w:separator/>
      </w:r>
    </w:p>
  </w:endnote>
  <w:endnote w:type="continuationSeparator" w:id="0">
    <w:p w:rsidR="001A0188" w:rsidRDefault="001A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32" w:rsidRDefault="00627532"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7532" w:rsidRDefault="00627532"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32" w:rsidRDefault="00627532"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85963">
      <w:rPr>
        <w:rStyle w:val="aa"/>
        <w:noProof/>
      </w:rPr>
      <w:t>1</w:t>
    </w:r>
    <w:r>
      <w:rPr>
        <w:rStyle w:val="aa"/>
      </w:rPr>
      <w:fldChar w:fldCharType="end"/>
    </w:r>
  </w:p>
  <w:p w:rsidR="00627532" w:rsidRDefault="00627532"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88" w:rsidRDefault="001A0188">
      <w:pPr>
        <w:spacing w:after="0" w:line="240" w:lineRule="auto"/>
      </w:pPr>
      <w:r>
        <w:separator/>
      </w:r>
    </w:p>
  </w:footnote>
  <w:footnote w:type="continuationSeparator" w:id="0">
    <w:p w:rsidR="001A0188" w:rsidRDefault="001A0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7852497"/>
    <w:multiLevelType w:val="hybridMultilevel"/>
    <w:tmpl w:val="D1542424"/>
    <w:lvl w:ilvl="0" w:tplc="E366536A">
      <w:start w:val="9"/>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7D7A46"/>
    <w:multiLevelType w:val="hybridMultilevel"/>
    <w:tmpl w:val="C41C1E24"/>
    <w:lvl w:ilvl="0" w:tplc="3424B588">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2">
    <w:nsid w:val="62580D3B"/>
    <w:multiLevelType w:val="hybridMultilevel"/>
    <w:tmpl w:val="8976E9BA"/>
    <w:lvl w:ilvl="0" w:tplc="B164E522">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E34F98"/>
    <w:multiLevelType w:val="hybridMultilevel"/>
    <w:tmpl w:val="A5068112"/>
    <w:lvl w:ilvl="0" w:tplc="08D09260">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lvlOverride w:ilvl="0">
      <w:startOverride w:val="1"/>
    </w:lvlOverride>
  </w:num>
  <w:num w:numId="3">
    <w:abstractNumId w:val="10"/>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9"/>
  </w:num>
  <w:num w:numId="10">
    <w:abstractNumId w:val="8"/>
  </w:num>
  <w:num w:numId="11">
    <w:abstractNumId w:val="2"/>
  </w:num>
  <w:num w:numId="12">
    <w:abstractNumId w:val="11"/>
  </w:num>
  <w:num w:numId="13">
    <w:abstractNumId w:val="1"/>
  </w:num>
  <w:num w:numId="14">
    <w:abstractNumId w:val="4"/>
  </w:num>
  <w:num w:numId="15">
    <w:abstractNumId w:val="0"/>
  </w:num>
  <w:num w:numId="16">
    <w:abstractNumId w:val="12"/>
  </w:num>
  <w:num w:numId="17">
    <w:abstractNumId w:val="14"/>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43675"/>
    <w:rsid w:val="00046B87"/>
    <w:rsid w:val="00060765"/>
    <w:rsid w:val="000846D3"/>
    <w:rsid w:val="000965BB"/>
    <w:rsid w:val="000A3CA2"/>
    <w:rsid w:val="000C74F1"/>
    <w:rsid w:val="000D3A19"/>
    <w:rsid w:val="000D558D"/>
    <w:rsid w:val="000E60B6"/>
    <w:rsid w:val="000E640D"/>
    <w:rsid w:val="000F4512"/>
    <w:rsid w:val="000F7B79"/>
    <w:rsid w:val="00104B98"/>
    <w:rsid w:val="001065AD"/>
    <w:rsid w:val="0012209D"/>
    <w:rsid w:val="00123F96"/>
    <w:rsid w:val="0014718E"/>
    <w:rsid w:val="00155705"/>
    <w:rsid w:val="00171B34"/>
    <w:rsid w:val="001779C8"/>
    <w:rsid w:val="0018034B"/>
    <w:rsid w:val="001911F0"/>
    <w:rsid w:val="00191B31"/>
    <w:rsid w:val="00192078"/>
    <w:rsid w:val="00192665"/>
    <w:rsid w:val="00193F72"/>
    <w:rsid w:val="001977E5"/>
    <w:rsid w:val="001A0188"/>
    <w:rsid w:val="001A7E14"/>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5A5A"/>
    <w:rsid w:val="00326C52"/>
    <w:rsid w:val="003302F6"/>
    <w:rsid w:val="003362E3"/>
    <w:rsid w:val="00360945"/>
    <w:rsid w:val="003730EB"/>
    <w:rsid w:val="00380412"/>
    <w:rsid w:val="003938A3"/>
    <w:rsid w:val="003A3764"/>
    <w:rsid w:val="003B14C4"/>
    <w:rsid w:val="003C5213"/>
    <w:rsid w:val="003C64A4"/>
    <w:rsid w:val="003D0759"/>
    <w:rsid w:val="003D77D3"/>
    <w:rsid w:val="003E4AD1"/>
    <w:rsid w:val="003F4CD2"/>
    <w:rsid w:val="004008E4"/>
    <w:rsid w:val="00413A66"/>
    <w:rsid w:val="004157AA"/>
    <w:rsid w:val="00415A55"/>
    <w:rsid w:val="004238CC"/>
    <w:rsid w:val="00433457"/>
    <w:rsid w:val="00442E2E"/>
    <w:rsid w:val="00445273"/>
    <w:rsid w:val="004524CF"/>
    <w:rsid w:val="004608BE"/>
    <w:rsid w:val="00471898"/>
    <w:rsid w:val="0047445E"/>
    <w:rsid w:val="0048096C"/>
    <w:rsid w:val="00481E84"/>
    <w:rsid w:val="0049611D"/>
    <w:rsid w:val="004B135E"/>
    <w:rsid w:val="004C013B"/>
    <w:rsid w:val="004F2370"/>
    <w:rsid w:val="00502196"/>
    <w:rsid w:val="0051153F"/>
    <w:rsid w:val="00523A61"/>
    <w:rsid w:val="00530592"/>
    <w:rsid w:val="005313D9"/>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79F1"/>
    <w:rsid w:val="005F5983"/>
    <w:rsid w:val="00600C2F"/>
    <w:rsid w:val="00615FA5"/>
    <w:rsid w:val="00623B94"/>
    <w:rsid w:val="00627532"/>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B47"/>
    <w:rsid w:val="006F0DAB"/>
    <w:rsid w:val="006F40C2"/>
    <w:rsid w:val="006F5C85"/>
    <w:rsid w:val="006F6D3A"/>
    <w:rsid w:val="0070621A"/>
    <w:rsid w:val="007163DE"/>
    <w:rsid w:val="007211F0"/>
    <w:rsid w:val="00726D60"/>
    <w:rsid w:val="00755019"/>
    <w:rsid w:val="007578C0"/>
    <w:rsid w:val="00763A9D"/>
    <w:rsid w:val="00772A3C"/>
    <w:rsid w:val="00781CE0"/>
    <w:rsid w:val="00792103"/>
    <w:rsid w:val="00795281"/>
    <w:rsid w:val="0079569C"/>
    <w:rsid w:val="007B04A1"/>
    <w:rsid w:val="007B3712"/>
    <w:rsid w:val="007D431B"/>
    <w:rsid w:val="007D5898"/>
    <w:rsid w:val="007E52BD"/>
    <w:rsid w:val="007E736F"/>
    <w:rsid w:val="007F0D34"/>
    <w:rsid w:val="008021A5"/>
    <w:rsid w:val="00817F64"/>
    <w:rsid w:val="0083162A"/>
    <w:rsid w:val="00843C29"/>
    <w:rsid w:val="0085374A"/>
    <w:rsid w:val="00881820"/>
    <w:rsid w:val="0088366F"/>
    <w:rsid w:val="008A1B50"/>
    <w:rsid w:val="008A48DD"/>
    <w:rsid w:val="008A6429"/>
    <w:rsid w:val="008B26E0"/>
    <w:rsid w:val="008B3D54"/>
    <w:rsid w:val="008C6EDC"/>
    <w:rsid w:val="008D6BB5"/>
    <w:rsid w:val="008F6CDB"/>
    <w:rsid w:val="0091487F"/>
    <w:rsid w:val="00916B16"/>
    <w:rsid w:val="00920E3D"/>
    <w:rsid w:val="00933680"/>
    <w:rsid w:val="00960A17"/>
    <w:rsid w:val="009613C3"/>
    <w:rsid w:val="00972629"/>
    <w:rsid w:val="00996189"/>
    <w:rsid w:val="009C4EEA"/>
    <w:rsid w:val="009D428F"/>
    <w:rsid w:val="009D62BC"/>
    <w:rsid w:val="009E0BD9"/>
    <w:rsid w:val="009E1246"/>
    <w:rsid w:val="009E2F7E"/>
    <w:rsid w:val="009E7954"/>
    <w:rsid w:val="009F0111"/>
    <w:rsid w:val="009F4DA0"/>
    <w:rsid w:val="00A249E6"/>
    <w:rsid w:val="00A428F9"/>
    <w:rsid w:val="00A44B91"/>
    <w:rsid w:val="00A45585"/>
    <w:rsid w:val="00A4602B"/>
    <w:rsid w:val="00A771AD"/>
    <w:rsid w:val="00A85963"/>
    <w:rsid w:val="00A86188"/>
    <w:rsid w:val="00A86D89"/>
    <w:rsid w:val="00A9350D"/>
    <w:rsid w:val="00A93D09"/>
    <w:rsid w:val="00A953E2"/>
    <w:rsid w:val="00A9762E"/>
    <w:rsid w:val="00AA227C"/>
    <w:rsid w:val="00AB2144"/>
    <w:rsid w:val="00AF100A"/>
    <w:rsid w:val="00AF72AE"/>
    <w:rsid w:val="00B05CAF"/>
    <w:rsid w:val="00B100A1"/>
    <w:rsid w:val="00B11BD4"/>
    <w:rsid w:val="00B16C1E"/>
    <w:rsid w:val="00B230D1"/>
    <w:rsid w:val="00B2458B"/>
    <w:rsid w:val="00B31FA7"/>
    <w:rsid w:val="00B43A89"/>
    <w:rsid w:val="00B500E3"/>
    <w:rsid w:val="00B52D91"/>
    <w:rsid w:val="00B57B83"/>
    <w:rsid w:val="00B60CFC"/>
    <w:rsid w:val="00B6438D"/>
    <w:rsid w:val="00B700B7"/>
    <w:rsid w:val="00B724D9"/>
    <w:rsid w:val="00B75131"/>
    <w:rsid w:val="00B75458"/>
    <w:rsid w:val="00B77913"/>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C1BC1"/>
    <w:rsid w:val="00CC4E7B"/>
    <w:rsid w:val="00CD4A64"/>
    <w:rsid w:val="00CD6A4C"/>
    <w:rsid w:val="00CE08C9"/>
    <w:rsid w:val="00CF2707"/>
    <w:rsid w:val="00CF492E"/>
    <w:rsid w:val="00D04E6F"/>
    <w:rsid w:val="00D107F0"/>
    <w:rsid w:val="00D14397"/>
    <w:rsid w:val="00D27020"/>
    <w:rsid w:val="00D50CB1"/>
    <w:rsid w:val="00D54686"/>
    <w:rsid w:val="00D55558"/>
    <w:rsid w:val="00D5573C"/>
    <w:rsid w:val="00D60F94"/>
    <w:rsid w:val="00D614F3"/>
    <w:rsid w:val="00D62FAC"/>
    <w:rsid w:val="00D642BE"/>
    <w:rsid w:val="00D8453A"/>
    <w:rsid w:val="00D85D8F"/>
    <w:rsid w:val="00D86FA8"/>
    <w:rsid w:val="00D93288"/>
    <w:rsid w:val="00D934C6"/>
    <w:rsid w:val="00D979E2"/>
    <w:rsid w:val="00DA4C6A"/>
    <w:rsid w:val="00DC682D"/>
    <w:rsid w:val="00DF38F5"/>
    <w:rsid w:val="00DF42DF"/>
    <w:rsid w:val="00E02C3B"/>
    <w:rsid w:val="00E0505B"/>
    <w:rsid w:val="00E10B08"/>
    <w:rsid w:val="00E262AD"/>
    <w:rsid w:val="00E27273"/>
    <w:rsid w:val="00E31990"/>
    <w:rsid w:val="00E45496"/>
    <w:rsid w:val="00E54E51"/>
    <w:rsid w:val="00E559A9"/>
    <w:rsid w:val="00E56026"/>
    <w:rsid w:val="00E56892"/>
    <w:rsid w:val="00E601D4"/>
    <w:rsid w:val="00E62D8F"/>
    <w:rsid w:val="00E82261"/>
    <w:rsid w:val="00E9750D"/>
    <w:rsid w:val="00E97FA0"/>
    <w:rsid w:val="00EB1123"/>
    <w:rsid w:val="00EB4A7D"/>
    <w:rsid w:val="00EC0275"/>
    <w:rsid w:val="00ED0793"/>
    <w:rsid w:val="00ED0989"/>
    <w:rsid w:val="00ED22F8"/>
    <w:rsid w:val="00ED3379"/>
    <w:rsid w:val="00ED5A63"/>
    <w:rsid w:val="00ED6F79"/>
    <w:rsid w:val="00EE55F6"/>
    <w:rsid w:val="00EE7106"/>
    <w:rsid w:val="00F21048"/>
    <w:rsid w:val="00F2647C"/>
    <w:rsid w:val="00F27931"/>
    <w:rsid w:val="00F30236"/>
    <w:rsid w:val="00F36FEA"/>
    <w:rsid w:val="00F44D03"/>
    <w:rsid w:val="00F477C3"/>
    <w:rsid w:val="00F81409"/>
    <w:rsid w:val="00F84C54"/>
    <w:rsid w:val="00FB1CA1"/>
    <w:rsid w:val="00FC0FD0"/>
    <w:rsid w:val="00FC7A2A"/>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1">
    <w:name w:val="heading 1"/>
    <w:basedOn w:val="a"/>
    <w:next w:val="a"/>
    <w:link w:val="10"/>
    <w:qFormat/>
    <w:locked/>
    <w:rsid w:val="00CF4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1"/>
    <w:uiPriority w:val="99"/>
    <w:rsid w:val="00304740"/>
    <w:pPr>
      <w:spacing w:before="100" w:beforeAutospacing="1" w:after="100" w:afterAutospacing="1" w:line="240" w:lineRule="auto"/>
    </w:pPr>
    <w:rPr>
      <w:sz w:val="20"/>
      <w:szCs w:val="20"/>
      <w:lang w:eastAsia="ru-RU"/>
    </w:rPr>
  </w:style>
  <w:style w:type="character" w:customStyle="1" w:styleId="1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CF492E"/>
    <w:rPr>
      <w:rFonts w:asciiTheme="majorHAnsi" w:eastAsiaTheme="majorEastAsia" w:hAnsiTheme="majorHAnsi" w:cstheme="majorBidi"/>
      <w:b/>
      <w:bCs/>
      <w:color w:val="365F91" w:themeColor="accent1" w:themeShade="BF"/>
      <w:sz w:val="28"/>
      <w:szCs w:val="28"/>
      <w:lang w:eastAsia="en-US"/>
    </w:rPr>
  </w:style>
  <w:style w:type="paragraph" w:customStyle="1" w:styleId="20">
    <w:name w:val="Знак Знак2"/>
    <w:basedOn w:val="a"/>
    <w:rsid w:val="00E31990"/>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1">
    <w:name w:val="heading 1"/>
    <w:basedOn w:val="a"/>
    <w:next w:val="a"/>
    <w:link w:val="10"/>
    <w:qFormat/>
    <w:locked/>
    <w:rsid w:val="00CF4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1"/>
    <w:uiPriority w:val="99"/>
    <w:rsid w:val="00304740"/>
    <w:pPr>
      <w:spacing w:before="100" w:beforeAutospacing="1" w:after="100" w:afterAutospacing="1" w:line="240" w:lineRule="auto"/>
    </w:pPr>
    <w:rPr>
      <w:sz w:val="20"/>
      <w:szCs w:val="20"/>
      <w:lang w:eastAsia="ru-RU"/>
    </w:rPr>
  </w:style>
  <w:style w:type="character" w:customStyle="1" w:styleId="1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CF492E"/>
    <w:rPr>
      <w:rFonts w:asciiTheme="majorHAnsi" w:eastAsiaTheme="majorEastAsia" w:hAnsiTheme="majorHAnsi" w:cstheme="majorBidi"/>
      <w:b/>
      <w:bCs/>
      <w:color w:val="365F91" w:themeColor="accent1" w:themeShade="BF"/>
      <w:sz w:val="28"/>
      <w:szCs w:val="28"/>
      <w:lang w:eastAsia="en-US"/>
    </w:rPr>
  </w:style>
  <w:style w:type="paragraph" w:customStyle="1" w:styleId="20">
    <w:name w:val="Знак Знак2"/>
    <w:basedOn w:val="a"/>
    <w:rsid w:val="00E31990"/>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1276138340">
      <w:bodyDiv w:val="1"/>
      <w:marLeft w:val="0"/>
      <w:marRight w:val="0"/>
      <w:marTop w:val="0"/>
      <w:marBottom w:val="0"/>
      <w:divBdr>
        <w:top w:val="none" w:sz="0" w:space="0" w:color="auto"/>
        <w:left w:val="none" w:sz="0" w:space="0" w:color="auto"/>
        <w:bottom w:val="none" w:sz="0" w:space="0" w:color="auto"/>
        <w:right w:val="none" w:sz="0" w:space="0" w:color="auto"/>
      </w:divBdr>
    </w:div>
    <w:div w:id="14091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8A89-E966-431B-8600-119D098B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Пушкарева Л.Ю.</cp:lastModifiedBy>
  <cp:revision>2</cp:revision>
  <cp:lastPrinted>2015-04-07T02:48:00Z</cp:lastPrinted>
  <dcterms:created xsi:type="dcterms:W3CDTF">2016-03-22T01:32:00Z</dcterms:created>
  <dcterms:modified xsi:type="dcterms:W3CDTF">2016-03-22T01:32:00Z</dcterms:modified>
</cp:coreProperties>
</file>